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850A9F" w14:textId="77777777" w:rsidR="00000000" w:rsidRDefault="00000000">
      <w:pPr>
        <w:rPr>
          <w:rFonts w:ascii="黑体" w:eastAsia="黑体" w:hint="eastAsia"/>
          <w:b/>
          <w:sz w:val="28"/>
          <w:szCs w:val="28"/>
        </w:rPr>
      </w:pPr>
      <w:r>
        <w:rPr>
          <w:rFonts w:ascii="黑体" w:eastAsia="黑体" w:hint="eastAsia"/>
          <w:b/>
          <w:sz w:val="28"/>
          <w:szCs w:val="28"/>
        </w:rPr>
        <w:t>附件</w:t>
      </w:r>
      <w:r>
        <w:rPr>
          <w:rFonts w:ascii="黑体" w:eastAsia="黑体" w:hint="eastAsia"/>
          <w:b/>
          <w:sz w:val="28"/>
          <w:szCs w:val="28"/>
          <w:lang w:eastAsia="zh-CN"/>
        </w:rPr>
        <w:t>1</w:t>
      </w:r>
      <w:r>
        <w:rPr>
          <w:rFonts w:ascii="黑体" w:eastAsia="黑体" w:hint="eastAsia"/>
          <w:b/>
          <w:sz w:val="28"/>
          <w:szCs w:val="28"/>
        </w:rPr>
        <w:t>：论文排版格式</w:t>
      </w:r>
    </w:p>
    <w:p w14:paraId="4CF53F31" w14:textId="77777777" w:rsidR="00000000" w:rsidRDefault="00000000">
      <w:pPr>
        <w:numPr>
          <w:ilvl w:val="0"/>
          <w:numId w:val="1"/>
        </w:numPr>
        <w:tabs>
          <w:tab w:val="left" w:pos="360"/>
          <w:tab w:val="left" w:pos="840"/>
        </w:tabs>
        <w:rPr>
          <w:rFonts w:hint="eastAsia"/>
        </w:rPr>
      </w:pPr>
      <w:r>
        <w:rPr>
          <w:rFonts w:hint="eastAsia"/>
        </w:rPr>
        <w:t>论文页面设计</w:t>
      </w:r>
    </w:p>
    <w:p w14:paraId="778614F0" w14:textId="77777777" w:rsidR="00000000" w:rsidRDefault="00000000">
      <w:pPr>
        <w:tabs>
          <w:tab w:val="left" w:pos="1736"/>
        </w:tabs>
        <w:ind w:leftChars="200" w:left="480"/>
        <w:rPr>
          <w:rFonts w:hint="eastAsia"/>
        </w:rPr>
      </w:pPr>
      <w:r>
        <w:rPr>
          <w:rFonts w:hint="eastAsia"/>
        </w:rPr>
        <w:t>纸型：</w:t>
      </w:r>
      <w:r>
        <w:t>A4</w:t>
      </w:r>
    </w:p>
    <w:p w14:paraId="6DDE28BB" w14:textId="77777777" w:rsidR="00000000" w:rsidRDefault="00000000">
      <w:pPr>
        <w:tabs>
          <w:tab w:val="left" w:pos="1736"/>
        </w:tabs>
        <w:ind w:leftChars="200" w:left="480"/>
        <w:rPr>
          <w:rFonts w:hint="eastAsia"/>
        </w:rPr>
      </w:pPr>
      <w:r>
        <w:rPr>
          <w:rFonts w:hint="eastAsia"/>
        </w:rPr>
        <w:t>上、下边距：</w:t>
      </w:r>
      <w:r>
        <w:t>4.35</w:t>
      </w:r>
      <w:r>
        <w:rPr>
          <w:rFonts w:hint="eastAsia"/>
        </w:rPr>
        <w:t>厘米</w:t>
      </w:r>
    </w:p>
    <w:p w14:paraId="7ECD7D59" w14:textId="77777777" w:rsidR="00000000" w:rsidRDefault="00000000">
      <w:pPr>
        <w:tabs>
          <w:tab w:val="left" w:pos="1736"/>
        </w:tabs>
        <w:ind w:leftChars="200" w:left="480"/>
        <w:rPr>
          <w:rFonts w:hint="eastAsia"/>
        </w:rPr>
      </w:pPr>
      <w:r>
        <w:rPr>
          <w:rFonts w:hint="eastAsia"/>
        </w:rPr>
        <w:t>左、右边距：</w:t>
      </w:r>
      <w:r>
        <w:t>3.25</w:t>
      </w:r>
      <w:r>
        <w:rPr>
          <w:rFonts w:hint="eastAsia"/>
        </w:rPr>
        <w:t>厘米</w:t>
      </w:r>
    </w:p>
    <w:p w14:paraId="2C4EC36F" w14:textId="77777777" w:rsidR="00000000" w:rsidRDefault="00000000">
      <w:pPr>
        <w:tabs>
          <w:tab w:val="left" w:pos="1736"/>
        </w:tabs>
        <w:ind w:leftChars="200" w:left="480"/>
        <w:rPr>
          <w:rFonts w:hint="eastAsia"/>
        </w:rPr>
      </w:pPr>
      <w:r>
        <w:rPr>
          <w:rFonts w:hint="eastAsia"/>
        </w:rPr>
        <w:t>即一共</w:t>
      </w:r>
      <w:r>
        <w:t>38</w:t>
      </w:r>
      <w:r>
        <w:rPr>
          <w:rFonts w:hint="eastAsia"/>
        </w:rPr>
        <w:t>行，每行</w:t>
      </w:r>
      <w:r>
        <w:t>39</w:t>
      </w:r>
      <w:r>
        <w:rPr>
          <w:rFonts w:hint="eastAsia"/>
        </w:rPr>
        <w:t>个汉字</w:t>
      </w:r>
    </w:p>
    <w:p w14:paraId="64AC35CA" w14:textId="77777777" w:rsidR="00000000" w:rsidRDefault="00000000">
      <w:pPr>
        <w:tabs>
          <w:tab w:val="left" w:pos="1736"/>
        </w:tabs>
        <w:ind w:leftChars="200" w:left="480"/>
        <w:rPr>
          <w:rFonts w:hint="eastAsia"/>
        </w:rPr>
      </w:pPr>
      <w:r>
        <w:rPr>
          <w:rFonts w:hint="eastAsia"/>
        </w:rPr>
        <w:t>文内不要页码</w:t>
      </w:r>
    </w:p>
    <w:p w14:paraId="3D9876A0" w14:textId="77777777" w:rsidR="00000000" w:rsidRDefault="00000000">
      <w:pPr>
        <w:numPr>
          <w:ilvl w:val="0"/>
          <w:numId w:val="1"/>
        </w:numPr>
        <w:tabs>
          <w:tab w:val="left" w:pos="360"/>
          <w:tab w:val="left" w:pos="840"/>
        </w:tabs>
        <w:rPr>
          <w:rFonts w:hint="eastAsia"/>
        </w:rPr>
      </w:pPr>
      <w:r>
        <w:rPr>
          <w:rFonts w:hint="eastAsia"/>
        </w:rPr>
        <w:t>论文内容格式</w:t>
      </w:r>
    </w:p>
    <w:p w14:paraId="1D0BB5B7" w14:textId="77777777" w:rsidR="00000000" w:rsidRDefault="00000000">
      <w:pPr>
        <w:ind w:leftChars="200" w:left="480"/>
        <w:rPr>
          <w:rFonts w:hint="eastAsia"/>
          <w:lang w:eastAsia="zh-CN"/>
        </w:rPr>
      </w:pPr>
      <w:r>
        <w:rPr>
          <w:rFonts w:hint="eastAsia"/>
          <w:lang w:eastAsia="zh-CN"/>
        </w:rPr>
        <w:t>标题：三号黑体、加粗（标题前加前空三号空行一行）</w:t>
      </w:r>
    </w:p>
    <w:p w14:paraId="6546DBEF" w14:textId="77777777" w:rsidR="00000000" w:rsidRDefault="00000000">
      <w:pPr>
        <w:ind w:leftChars="200" w:left="480"/>
        <w:rPr>
          <w:rFonts w:hint="eastAsia"/>
          <w:lang w:eastAsia="zh-CN"/>
        </w:rPr>
      </w:pPr>
      <w:r>
        <w:rPr>
          <w:rFonts w:hint="eastAsia"/>
          <w:lang w:eastAsia="zh-CN"/>
        </w:rPr>
        <w:t>作者姓名：小四号宋体</w:t>
      </w:r>
    </w:p>
    <w:p w14:paraId="6A705157" w14:textId="77777777" w:rsidR="00000000" w:rsidRDefault="00000000">
      <w:pPr>
        <w:ind w:leftChars="200" w:left="480"/>
        <w:rPr>
          <w:rFonts w:hint="eastAsia"/>
          <w:lang w:eastAsia="zh-CN"/>
        </w:rPr>
      </w:pPr>
      <w:r>
        <w:rPr>
          <w:rFonts w:hint="eastAsia"/>
          <w:lang w:eastAsia="zh-CN"/>
        </w:rPr>
        <w:t>作者工作单位及通讯地址：五号宋体</w:t>
      </w:r>
    </w:p>
    <w:p w14:paraId="71ED578F" w14:textId="77777777" w:rsidR="00000000" w:rsidRDefault="00000000">
      <w:pPr>
        <w:ind w:leftChars="200" w:left="480"/>
        <w:rPr>
          <w:lang w:eastAsia="zh-CN"/>
        </w:rPr>
      </w:pPr>
      <w:r>
        <w:rPr>
          <w:rFonts w:hint="eastAsia"/>
          <w:lang w:eastAsia="zh-CN"/>
        </w:rPr>
        <w:t>作者电子邮件地址：五号</w:t>
      </w:r>
      <w:r>
        <w:rPr>
          <w:lang w:eastAsia="zh-CN"/>
        </w:rPr>
        <w:t>Times New Roman</w:t>
      </w:r>
    </w:p>
    <w:p w14:paraId="39450ACD" w14:textId="77777777" w:rsidR="00000000" w:rsidRDefault="00000000">
      <w:pPr>
        <w:ind w:leftChars="200" w:left="480"/>
        <w:rPr>
          <w:lang w:eastAsia="zh-CN"/>
        </w:rPr>
      </w:pPr>
      <w:r>
        <w:rPr>
          <w:rFonts w:hint="eastAsia"/>
          <w:lang w:eastAsia="zh-CN"/>
        </w:rPr>
        <w:t>摘要：小五号宋体，“摘要”</w:t>
      </w:r>
      <w:r>
        <w:rPr>
          <w:lang w:eastAsia="zh-CN"/>
        </w:rPr>
        <w:t>2</w:t>
      </w:r>
      <w:r>
        <w:rPr>
          <w:rFonts w:hint="eastAsia"/>
          <w:lang w:eastAsia="zh-CN"/>
        </w:rPr>
        <w:t>字为小五号黑体、加粗</w:t>
      </w:r>
    </w:p>
    <w:p w14:paraId="28BC2C12" w14:textId="77777777" w:rsidR="00000000" w:rsidRDefault="00000000">
      <w:pPr>
        <w:ind w:leftChars="200" w:left="480"/>
        <w:rPr>
          <w:rFonts w:hint="eastAsia"/>
          <w:lang w:eastAsia="zh-CN"/>
        </w:rPr>
      </w:pPr>
      <w:r>
        <w:rPr>
          <w:rFonts w:hint="eastAsia"/>
          <w:lang w:eastAsia="zh-CN"/>
        </w:rPr>
        <w:t>关键词：小五号宋体，“关键词”</w:t>
      </w:r>
      <w:r>
        <w:rPr>
          <w:lang w:eastAsia="zh-CN"/>
        </w:rPr>
        <w:t>3</w:t>
      </w:r>
      <w:r>
        <w:rPr>
          <w:rFonts w:hint="eastAsia"/>
          <w:lang w:eastAsia="zh-CN"/>
        </w:rPr>
        <w:t>字为小五号黑体、加粗</w:t>
      </w:r>
    </w:p>
    <w:p w14:paraId="55F380F6" w14:textId="77777777" w:rsidR="00000000" w:rsidRDefault="00000000">
      <w:pPr>
        <w:ind w:leftChars="200" w:left="480"/>
        <w:rPr>
          <w:rFonts w:hint="eastAsia"/>
        </w:rPr>
      </w:pPr>
      <w:r>
        <w:rPr>
          <w:rFonts w:hint="eastAsia"/>
        </w:rPr>
        <w:t>英文标题：三号</w:t>
      </w:r>
      <w:r>
        <w:t>Times New Roman</w:t>
      </w:r>
      <w:r>
        <w:rPr>
          <w:rFonts w:hint="eastAsia"/>
        </w:rPr>
        <w:t>、加粗</w:t>
      </w:r>
    </w:p>
    <w:p w14:paraId="79A72FB6" w14:textId="77777777" w:rsidR="00000000" w:rsidRDefault="00000000">
      <w:pPr>
        <w:ind w:leftChars="200" w:left="480"/>
        <w:rPr>
          <w:rFonts w:hint="eastAsia"/>
        </w:rPr>
      </w:pPr>
      <w:r>
        <w:rPr>
          <w:rFonts w:hint="eastAsia"/>
        </w:rPr>
        <w:t>英文作者姓名：小四号</w:t>
      </w:r>
      <w:r>
        <w:t>Times New Roman</w:t>
      </w:r>
    </w:p>
    <w:p w14:paraId="1DDE4ADC" w14:textId="77777777" w:rsidR="00000000" w:rsidRDefault="00000000">
      <w:pPr>
        <w:ind w:leftChars="200" w:left="480"/>
        <w:rPr>
          <w:rFonts w:hint="eastAsia"/>
        </w:rPr>
      </w:pPr>
      <w:r>
        <w:rPr>
          <w:rFonts w:hint="eastAsia"/>
        </w:rPr>
        <w:t>英文作者工作单位及通讯地址：五号</w:t>
      </w:r>
      <w:r>
        <w:t>Times New Roman</w:t>
      </w:r>
    </w:p>
    <w:p w14:paraId="73EAA991" w14:textId="77777777" w:rsidR="00000000" w:rsidRDefault="00000000">
      <w:pPr>
        <w:ind w:leftChars="200" w:left="480"/>
      </w:pPr>
      <w:r>
        <w:rPr>
          <w:rFonts w:hint="eastAsia"/>
        </w:rPr>
        <w:t>英文摘要：小五号</w:t>
      </w:r>
      <w:r>
        <w:t>Times New Roman</w:t>
      </w:r>
      <w:r>
        <w:rPr>
          <w:rFonts w:hint="eastAsia"/>
        </w:rPr>
        <w:t>，其中“</w:t>
      </w:r>
      <w:r>
        <w:t>Abstract</w:t>
      </w:r>
      <w:r>
        <w:rPr>
          <w:rFonts w:hint="eastAsia"/>
        </w:rPr>
        <w:t>”为小五号</w:t>
      </w:r>
      <w:r>
        <w:t>Times New Roman</w:t>
      </w:r>
      <w:r>
        <w:rPr>
          <w:rFonts w:hint="eastAsia"/>
        </w:rPr>
        <w:t>、加粗</w:t>
      </w:r>
    </w:p>
    <w:p w14:paraId="0C78231A" w14:textId="77777777" w:rsidR="00000000" w:rsidRDefault="00000000">
      <w:pPr>
        <w:ind w:leftChars="200" w:left="480"/>
        <w:rPr>
          <w:rFonts w:hint="eastAsia"/>
        </w:rPr>
      </w:pPr>
      <w:r>
        <w:rPr>
          <w:rFonts w:hint="eastAsia"/>
        </w:rPr>
        <w:t>英文关键词：小五号</w:t>
      </w:r>
      <w:r>
        <w:t>Times New Roman</w:t>
      </w:r>
      <w:r>
        <w:rPr>
          <w:rFonts w:hint="eastAsia"/>
        </w:rPr>
        <w:t>，其中“</w:t>
      </w:r>
      <w:r>
        <w:t>Key words</w:t>
      </w:r>
      <w:r>
        <w:rPr>
          <w:rFonts w:hint="eastAsia"/>
        </w:rPr>
        <w:t>”为小五号</w:t>
      </w:r>
      <w:r>
        <w:t>Times New Roman</w:t>
      </w:r>
      <w:r>
        <w:rPr>
          <w:rFonts w:hint="eastAsia"/>
        </w:rPr>
        <w:t>、加粗</w:t>
      </w:r>
    </w:p>
    <w:p w14:paraId="77E766FF" w14:textId="77777777" w:rsidR="00000000" w:rsidRDefault="00000000">
      <w:pPr>
        <w:ind w:leftChars="200" w:left="480"/>
        <w:rPr>
          <w:lang w:eastAsia="zh-CN"/>
        </w:rPr>
      </w:pPr>
      <w:r>
        <w:rPr>
          <w:rFonts w:hint="eastAsia"/>
        </w:rPr>
        <w:t>正文：中文为五号宋体，英文、数字为五号</w:t>
      </w:r>
      <w:r>
        <w:t>Times New Roman</w:t>
      </w:r>
      <w:r>
        <w:rPr>
          <w:rFonts w:hint="eastAsia"/>
        </w:rPr>
        <w:t>。</w:t>
      </w:r>
      <w:r>
        <w:rPr>
          <w:rFonts w:ascii="宋体" w:hAnsi="宋体" w:hint="eastAsia"/>
          <w:lang w:eastAsia="zh-CN"/>
        </w:rPr>
        <w:t>文中如有图表，请给图和表分别</w:t>
      </w:r>
      <w:r>
        <w:rPr>
          <w:rFonts w:hAnsi="宋体"/>
          <w:lang w:eastAsia="zh-CN"/>
        </w:rPr>
        <w:t>编号（图</w:t>
      </w:r>
      <w:r>
        <w:rPr>
          <w:lang w:eastAsia="zh-CN"/>
        </w:rPr>
        <w:t>1</w:t>
      </w:r>
      <w:r>
        <w:rPr>
          <w:rFonts w:hAnsi="宋体"/>
          <w:lang w:eastAsia="zh-CN"/>
        </w:rPr>
        <w:t>、图</w:t>
      </w:r>
      <w:r>
        <w:rPr>
          <w:lang w:eastAsia="zh-CN"/>
        </w:rPr>
        <w:t>2</w:t>
      </w:r>
      <w:r>
        <w:rPr>
          <w:rFonts w:hint="eastAsia"/>
          <w:lang w:eastAsia="zh-CN"/>
        </w:rPr>
        <w:t>等</w:t>
      </w:r>
      <w:r>
        <w:rPr>
          <w:rFonts w:hAnsi="宋体"/>
          <w:lang w:eastAsia="zh-CN"/>
        </w:rPr>
        <w:t>；表</w:t>
      </w:r>
      <w:r>
        <w:rPr>
          <w:lang w:eastAsia="zh-CN"/>
        </w:rPr>
        <w:t>1</w:t>
      </w:r>
      <w:r>
        <w:rPr>
          <w:rFonts w:hAnsi="宋体"/>
          <w:lang w:eastAsia="zh-CN"/>
        </w:rPr>
        <w:t>、表</w:t>
      </w:r>
      <w:r>
        <w:rPr>
          <w:lang w:eastAsia="zh-CN"/>
        </w:rPr>
        <w:t>2</w:t>
      </w:r>
      <w:r>
        <w:rPr>
          <w:rFonts w:hint="eastAsia"/>
          <w:lang w:eastAsia="zh-CN"/>
        </w:rPr>
        <w:t>等</w:t>
      </w:r>
      <w:r>
        <w:rPr>
          <w:rFonts w:hAnsi="宋体"/>
          <w:lang w:eastAsia="zh-CN"/>
        </w:rPr>
        <w:t>），图的编号及名称置于图下方，表的编号及名称置于表上方</w:t>
      </w:r>
      <w:r>
        <w:rPr>
          <w:rFonts w:hAnsi="宋体" w:hint="eastAsia"/>
          <w:lang w:eastAsia="zh-CN"/>
        </w:rPr>
        <w:t>，图表编号及名称的字体为</w:t>
      </w:r>
      <w:r>
        <w:rPr>
          <w:rFonts w:hint="eastAsia"/>
          <w:lang w:eastAsia="zh-CN"/>
        </w:rPr>
        <w:t>小五号、加粗</w:t>
      </w:r>
      <w:r>
        <w:rPr>
          <w:rFonts w:hAnsi="宋体"/>
          <w:lang w:eastAsia="zh-CN"/>
        </w:rPr>
        <w:t>。</w:t>
      </w:r>
      <w:r>
        <w:rPr>
          <w:lang w:eastAsia="zh-CN"/>
        </w:rPr>
        <w:t>行文中文献引用采用下列格式：张普（</w:t>
      </w:r>
      <w:r>
        <w:rPr>
          <w:lang w:eastAsia="zh-CN"/>
        </w:rPr>
        <w:t>2006</w:t>
      </w:r>
      <w:r>
        <w:rPr>
          <w:lang w:eastAsia="zh-CN"/>
        </w:rPr>
        <w:t>）</w:t>
      </w:r>
      <w:r>
        <w:rPr>
          <w:rFonts w:hint="eastAsia"/>
          <w:lang w:eastAsia="zh-CN"/>
        </w:rPr>
        <w:t>……</w:t>
      </w:r>
      <w:r>
        <w:rPr>
          <w:lang w:eastAsia="zh-CN"/>
        </w:rPr>
        <w:t>，括注采用下列格式：</w:t>
      </w:r>
      <w:r>
        <w:rPr>
          <w:rFonts w:hint="eastAsia"/>
          <w:lang w:eastAsia="zh-CN"/>
        </w:rPr>
        <w:t>……</w:t>
      </w:r>
      <w:r>
        <w:rPr>
          <w:lang w:eastAsia="zh-CN"/>
        </w:rPr>
        <w:t>（张普，</w:t>
      </w:r>
      <w:r>
        <w:rPr>
          <w:lang w:eastAsia="zh-CN"/>
        </w:rPr>
        <w:t>2006</w:t>
      </w:r>
      <w:r>
        <w:rPr>
          <w:lang w:eastAsia="zh-CN"/>
        </w:rPr>
        <w:t>）。</w:t>
      </w:r>
    </w:p>
    <w:p w14:paraId="03673A94" w14:textId="77777777" w:rsidR="00000000" w:rsidRDefault="00000000">
      <w:pPr>
        <w:ind w:leftChars="200" w:left="480"/>
        <w:rPr>
          <w:rFonts w:hint="eastAsia"/>
          <w:lang w:eastAsia="zh-CN"/>
        </w:rPr>
      </w:pPr>
      <w:r>
        <w:rPr>
          <w:rFonts w:hint="eastAsia"/>
          <w:lang w:eastAsia="zh-CN"/>
        </w:rPr>
        <w:t>文内标题：一级标题用小四号黑体、加粗，前空五号空行一行；二级标题用五号黑体、加粗，前后无需空行；如有三级标题同正文。</w:t>
      </w:r>
    </w:p>
    <w:p w14:paraId="2A3EEFA5" w14:textId="77777777" w:rsidR="00000000" w:rsidRDefault="00000000">
      <w:pPr>
        <w:ind w:leftChars="200" w:left="480"/>
        <w:rPr>
          <w:rFonts w:hint="eastAsia"/>
          <w:lang w:eastAsia="zh-CN"/>
        </w:rPr>
      </w:pPr>
      <w:r>
        <w:rPr>
          <w:rFonts w:hint="eastAsia"/>
          <w:lang w:eastAsia="zh-CN"/>
        </w:rPr>
        <w:t>参考文献：五号宋体，“参考文献”</w:t>
      </w:r>
      <w:r>
        <w:rPr>
          <w:lang w:eastAsia="zh-CN"/>
        </w:rPr>
        <w:t>4</w:t>
      </w:r>
      <w:r>
        <w:rPr>
          <w:rFonts w:hint="eastAsia"/>
          <w:lang w:eastAsia="zh-CN"/>
        </w:rPr>
        <w:t>字为小四号黑体、加粗。参考文献顺序为外文</w:t>
      </w:r>
      <w:r>
        <w:rPr>
          <w:lang w:eastAsia="zh-CN"/>
        </w:rPr>
        <w:t>在先，</w:t>
      </w:r>
      <w:r>
        <w:rPr>
          <w:rFonts w:hint="eastAsia"/>
          <w:lang w:eastAsia="zh-CN"/>
        </w:rPr>
        <w:t>中</w:t>
      </w:r>
      <w:r>
        <w:rPr>
          <w:lang w:eastAsia="zh-CN"/>
        </w:rPr>
        <w:t>文在后</w:t>
      </w:r>
      <w:r>
        <w:rPr>
          <w:rFonts w:hint="eastAsia"/>
          <w:lang w:eastAsia="zh-CN"/>
        </w:rPr>
        <w:t>，</w:t>
      </w:r>
      <w:r>
        <w:rPr>
          <w:lang w:eastAsia="zh-CN"/>
        </w:rPr>
        <w:t>外文按作者姓氏字母顺序排列</w:t>
      </w:r>
      <w:r>
        <w:rPr>
          <w:rFonts w:hint="eastAsia"/>
          <w:lang w:eastAsia="zh-CN"/>
        </w:rPr>
        <w:t>，</w:t>
      </w:r>
      <w:r>
        <w:rPr>
          <w:lang w:eastAsia="zh-CN"/>
        </w:rPr>
        <w:t>中文按作者姓氏汉语拼音字母顺序排列。</w:t>
      </w:r>
    </w:p>
    <w:p w14:paraId="4B7C6967" w14:textId="77777777" w:rsidR="00000000" w:rsidRDefault="00000000">
      <w:pPr>
        <w:ind w:leftChars="200" w:left="480"/>
        <w:rPr>
          <w:rFonts w:hint="eastAsia"/>
          <w:lang w:eastAsia="zh-CN"/>
        </w:rPr>
      </w:pPr>
      <w:r>
        <w:rPr>
          <w:rFonts w:ascii="黑体" w:eastAsia="黑体" w:hAnsi="宋体" w:hint="eastAsia"/>
          <w:b/>
          <w:lang w:eastAsia="zh-CN"/>
        </w:rPr>
        <w:t>注：</w:t>
      </w:r>
      <w:r>
        <w:rPr>
          <w:rFonts w:hint="eastAsia"/>
          <w:lang w:eastAsia="zh-CN"/>
        </w:rPr>
        <w:t>五号字体即</w:t>
      </w:r>
      <w:r>
        <w:rPr>
          <w:rFonts w:hint="eastAsia"/>
          <w:lang w:eastAsia="zh-CN"/>
        </w:rPr>
        <w:t>10.5</w:t>
      </w:r>
      <w:r>
        <w:rPr>
          <w:rFonts w:hint="eastAsia"/>
          <w:lang w:eastAsia="zh-CN"/>
        </w:rPr>
        <w:t>号，小四号即</w:t>
      </w:r>
      <w:r>
        <w:rPr>
          <w:rFonts w:hint="eastAsia"/>
          <w:lang w:eastAsia="zh-CN"/>
        </w:rPr>
        <w:t>12</w:t>
      </w:r>
      <w:r>
        <w:rPr>
          <w:rFonts w:hint="eastAsia"/>
          <w:lang w:eastAsia="zh-CN"/>
        </w:rPr>
        <w:t>号，三号即</w:t>
      </w:r>
      <w:r>
        <w:rPr>
          <w:rFonts w:hint="eastAsia"/>
          <w:lang w:eastAsia="zh-CN"/>
        </w:rPr>
        <w:t>16</w:t>
      </w:r>
      <w:r>
        <w:rPr>
          <w:rFonts w:hint="eastAsia"/>
          <w:lang w:eastAsia="zh-CN"/>
        </w:rPr>
        <w:t>号</w:t>
      </w:r>
    </w:p>
    <w:p w14:paraId="7EE473CC" w14:textId="77777777" w:rsidR="00000000" w:rsidRDefault="00000000">
      <w:pPr>
        <w:numPr>
          <w:ilvl w:val="0"/>
          <w:numId w:val="1"/>
        </w:numPr>
        <w:tabs>
          <w:tab w:val="left" w:pos="360"/>
          <w:tab w:val="left" w:pos="840"/>
        </w:tabs>
        <w:rPr>
          <w:rFonts w:hint="eastAsia"/>
        </w:rPr>
      </w:pPr>
      <w:r>
        <w:rPr>
          <w:rFonts w:hint="eastAsia"/>
        </w:rPr>
        <w:t>参考文献体例</w:t>
      </w:r>
    </w:p>
    <w:p w14:paraId="01C84BA3" w14:textId="77777777" w:rsidR="00B438AF" w:rsidRPr="004E647D" w:rsidRDefault="00B438AF" w:rsidP="00B438AF">
      <w:pPr>
        <w:rPr>
          <w:rFonts w:ascii="宋体" w:hAnsi="宋体"/>
          <w:b/>
          <w:bCs/>
          <w:sz w:val="28"/>
          <w:szCs w:val="36"/>
        </w:rPr>
      </w:pPr>
      <w:r w:rsidRPr="004E647D">
        <w:rPr>
          <w:rFonts w:ascii="宋体" w:hAnsi="宋体" w:hint="eastAsia"/>
          <w:b/>
          <w:bCs/>
          <w:sz w:val="28"/>
          <w:szCs w:val="36"/>
        </w:rPr>
        <w:t>中文类：</w:t>
      </w:r>
    </w:p>
    <w:p w14:paraId="7C0A6695" w14:textId="77777777" w:rsidR="00B438AF" w:rsidRPr="003A5448" w:rsidRDefault="00B438AF" w:rsidP="00B438AF">
      <w:pPr>
        <w:rPr>
          <w:rFonts w:ascii="宋体" w:hAnsi="宋体"/>
          <w:b/>
          <w:bCs/>
          <w:szCs w:val="32"/>
          <w:highlight w:val="yellow"/>
        </w:rPr>
      </w:pPr>
      <w:r w:rsidRPr="003A5448">
        <w:rPr>
          <w:rFonts w:ascii="宋体" w:hAnsi="宋体" w:hint="eastAsia"/>
          <w:b/>
          <w:bCs/>
          <w:szCs w:val="32"/>
          <w:highlight w:val="yellow"/>
        </w:rPr>
        <w:t>注意：</w:t>
      </w:r>
    </w:p>
    <w:p w14:paraId="360E4F14" w14:textId="77777777" w:rsidR="00B438AF" w:rsidRPr="003A5448" w:rsidRDefault="00B438AF" w:rsidP="00B438AF">
      <w:pPr>
        <w:rPr>
          <w:rFonts w:ascii="宋体" w:hAnsi="宋体"/>
          <w:szCs w:val="32"/>
          <w:highlight w:val="yellow"/>
          <w:lang w:eastAsia="zh-CN"/>
        </w:rPr>
      </w:pPr>
      <w:r w:rsidRPr="003A5448">
        <w:rPr>
          <w:rFonts w:ascii="宋体" w:hAnsi="宋体" w:hint="eastAsia"/>
          <w:szCs w:val="32"/>
          <w:highlight w:val="yellow"/>
          <w:lang w:eastAsia="zh-CN"/>
        </w:rPr>
        <w:t>1</w:t>
      </w:r>
      <w:r w:rsidRPr="003A5448">
        <w:rPr>
          <w:rFonts w:ascii="宋体" w:hAnsi="宋体"/>
          <w:szCs w:val="32"/>
          <w:highlight w:val="yellow"/>
          <w:lang w:eastAsia="zh-CN"/>
        </w:rPr>
        <w:t>.</w:t>
      </w:r>
      <w:r w:rsidRPr="003A5448">
        <w:rPr>
          <w:rFonts w:ascii="宋体" w:hAnsi="宋体" w:hint="eastAsia"/>
          <w:szCs w:val="32"/>
          <w:highlight w:val="yellow"/>
          <w:lang w:eastAsia="zh-CN"/>
        </w:rPr>
        <w:t>每位作者、编者都要列出来。</w:t>
      </w:r>
    </w:p>
    <w:p w14:paraId="5DFC80DD" w14:textId="77777777" w:rsidR="00B438AF" w:rsidRDefault="00B438AF" w:rsidP="00B438AF">
      <w:pPr>
        <w:rPr>
          <w:rFonts w:ascii="宋体" w:hAnsi="宋体"/>
          <w:szCs w:val="32"/>
          <w:highlight w:val="yellow"/>
          <w:lang w:eastAsia="zh-CN"/>
        </w:rPr>
      </w:pPr>
      <w:r>
        <w:rPr>
          <w:rFonts w:ascii="宋体" w:hAnsi="宋体"/>
          <w:szCs w:val="32"/>
          <w:highlight w:val="yellow"/>
          <w:lang w:eastAsia="zh-CN"/>
        </w:rPr>
        <w:t>2.</w:t>
      </w:r>
      <w:r>
        <w:rPr>
          <w:rFonts w:ascii="宋体" w:hAnsi="宋体" w:hint="eastAsia"/>
          <w:szCs w:val="32"/>
          <w:highlight w:val="yellow"/>
          <w:lang w:eastAsia="zh-CN"/>
        </w:rPr>
        <w:t>请使用：</w:t>
      </w:r>
    </w:p>
    <w:p w14:paraId="3AE88CE1" w14:textId="77777777" w:rsidR="00B438AF" w:rsidRDefault="00B438AF" w:rsidP="00B438AF">
      <w:pPr>
        <w:rPr>
          <w:rFonts w:ascii="宋体" w:hAnsi="宋体"/>
          <w:szCs w:val="32"/>
          <w:highlight w:val="yellow"/>
          <w:lang w:eastAsia="zh-CN"/>
        </w:rPr>
      </w:pPr>
      <w:r>
        <w:rPr>
          <w:rFonts w:ascii="宋体" w:hAnsi="宋体" w:hint="eastAsia"/>
          <w:szCs w:val="32"/>
          <w:highlight w:val="yellow"/>
          <w:lang w:eastAsia="zh-CN"/>
        </w:rPr>
        <w:t>中文的逗号——，</w:t>
      </w:r>
    </w:p>
    <w:p w14:paraId="0671717A" w14:textId="77777777" w:rsidR="00B438AF" w:rsidRDefault="00B438AF" w:rsidP="00B438AF">
      <w:pPr>
        <w:rPr>
          <w:rFonts w:ascii="宋体" w:hAnsi="宋体"/>
          <w:szCs w:val="32"/>
          <w:highlight w:val="yellow"/>
          <w:lang w:eastAsia="zh-CN"/>
        </w:rPr>
      </w:pPr>
      <w:r>
        <w:rPr>
          <w:rFonts w:ascii="宋体" w:hAnsi="宋体" w:hint="eastAsia"/>
          <w:szCs w:val="32"/>
          <w:highlight w:val="yellow"/>
          <w:lang w:eastAsia="zh-CN"/>
        </w:rPr>
        <w:t>中文的冒号——：</w:t>
      </w:r>
    </w:p>
    <w:p w14:paraId="491B11B6" w14:textId="77777777" w:rsidR="00B438AF" w:rsidRPr="003A5448" w:rsidRDefault="00B438AF" w:rsidP="00B438AF">
      <w:pPr>
        <w:rPr>
          <w:rFonts w:ascii="宋体" w:hAnsi="宋体"/>
          <w:szCs w:val="32"/>
          <w:highlight w:val="yellow"/>
          <w:lang w:eastAsia="zh-CN"/>
        </w:rPr>
      </w:pPr>
      <w:r w:rsidRPr="003A5448">
        <w:rPr>
          <w:rFonts w:ascii="宋体" w:hAnsi="宋体" w:hint="eastAsia"/>
          <w:szCs w:val="32"/>
          <w:highlight w:val="yellow"/>
          <w:lang w:eastAsia="zh-CN"/>
        </w:rPr>
        <w:t>英文的括号——</w:t>
      </w:r>
      <w:r w:rsidRPr="003A5448">
        <w:rPr>
          <w:rFonts w:ascii="宋体" w:hAnsi="宋体"/>
          <w:szCs w:val="32"/>
          <w:highlight w:val="yellow"/>
          <w:lang w:eastAsia="zh-CN"/>
        </w:rPr>
        <w:t>()</w:t>
      </w:r>
    </w:p>
    <w:p w14:paraId="2E835C65" w14:textId="77777777" w:rsidR="00B438AF" w:rsidRDefault="00B438AF" w:rsidP="00B438AF">
      <w:pPr>
        <w:rPr>
          <w:rFonts w:ascii="宋体" w:hAnsi="宋体"/>
          <w:szCs w:val="32"/>
          <w:highlight w:val="yellow"/>
          <w:lang w:eastAsia="zh-CN"/>
        </w:rPr>
      </w:pPr>
      <w:r>
        <w:rPr>
          <w:rFonts w:ascii="宋体" w:hAnsi="宋体" w:hint="eastAsia"/>
          <w:szCs w:val="32"/>
          <w:highlight w:val="yellow"/>
          <w:lang w:eastAsia="zh-CN"/>
        </w:rPr>
        <w:t>英文的句号——</w:t>
      </w:r>
      <w:r>
        <w:rPr>
          <w:rFonts w:ascii="宋体" w:hAnsi="宋体"/>
          <w:szCs w:val="32"/>
          <w:highlight w:val="yellow"/>
          <w:lang w:eastAsia="zh-CN"/>
        </w:rPr>
        <w:t>.</w:t>
      </w:r>
    </w:p>
    <w:p w14:paraId="007C4A0A" w14:textId="77777777" w:rsidR="00B438AF" w:rsidRDefault="00B438AF" w:rsidP="00B438AF">
      <w:pPr>
        <w:rPr>
          <w:rFonts w:ascii="宋体" w:hAnsi="宋体"/>
          <w:szCs w:val="32"/>
          <w:lang w:eastAsia="zh-CN"/>
        </w:rPr>
      </w:pPr>
      <w:r w:rsidRPr="003A5448">
        <w:rPr>
          <w:rFonts w:ascii="宋体" w:hAnsi="宋体" w:hint="eastAsia"/>
          <w:szCs w:val="32"/>
          <w:highlight w:val="yellow"/>
          <w:lang w:eastAsia="zh-CN"/>
        </w:rPr>
        <w:t>3</w:t>
      </w:r>
      <w:r w:rsidRPr="003A5448">
        <w:rPr>
          <w:rFonts w:ascii="宋体" w:hAnsi="宋体"/>
          <w:szCs w:val="32"/>
          <w:highlight w:val="yellow"/>
          <w:lang w:eastAsia="zh-CN"/>
        </w:rPr>
        <w:t>.</w:t>
      </w:r>
      <w:r w:rsidRPr="003A5448">
        <w:rPr>
          <w:rFonts w:ascii="宋体" w:hAnsi="宋体" w:hint="eastAsia"/>
          <w:szCs w:val="32"/>
          <w:highlight w:val="yellow"/>
          <w:lang w:eastAsia="zh-CN"/>
        </w:rPr>
        <w:t>标点后不必加空格，排版时自会添加。</w:t>
      </w:r>
    </w:p>
    <w:p w14:paraId="3B310FB7" w14:textId="77777777" w:rsidR="00B438AF" w:rsidRDefault="00B438AF" w:rsidP="00B438AF">
      <w:pPr>
        <w:rPr>
          <w:rFonts w:ascii="宋体" w:hAnsi="宋体"/>
          <w:szCs w:val="32"/>
          <w:lang w:eastAsia="zh-CN"/>
        </w:rPr>
      </w:pPr>
    </w:p>
    <w:p w14:paraId="6434AE28" w14:textId="77777777" w:rsidR="00B438AF" w:rsidRPr="003A5448" w:rsidRDefault="00B438AF" w:rsidP="00B438AF">
      <w:pPr>
        <w:rPr>
          <w:rFonts w:ascii="宋体" w:hAnsi="宋体"/>
          <w:b/>
          <w:bCs/>
          <w:szCs w:val="32"/>
          <w:lang w:eastAsia="zh-CN"/>
        </w:rPr>
      </w:pPr>
      <w:r w:rsidRPr="003A5448">
        <w:rPr>
          <w:rFonts w:ascii="宋体" w:hAnsi="宋体" w:hint="eastAsia"/>
          <w:b/>
          <w:bCs/>
          <w:szCs w:val="32"/>
          <w:lang w:eastAsia="zh-CN"/>
        </w:rPr>
        <w:t>期刊：</w:t>
      </w:r>
    </w:p>
    <w:p w14:paraId="540A0F32" w14:textId="77777777" w:rsidR="00B438AF" w:rsidRPr="004E647D" w:rsidRDefault="00B438AF" w:rsidP="00B438AF">
      <w:pPr>
        <w:rPr>
          <w:rFonts w:ascii="宋体" w:hAnsi="宋体"/>
          <w:color w:val="C00000"/>
          <w:szCs w:val="32"/>
          <w:lang w:eastAsia="zh-CN"/>
        </w:rPr>
      </w:pPr>
      <w:r w:rsidRPr="004E647D">
        <w:rPr>
          <w:rFonts w:ascii="宋体" w:hAnsi="宋体" w:hint="eastAsia"/>
          <w:color w:val="C00000"/>
          <w:szCs w:val="32"/>
          <w:lang w:eastAsia="zh-CN"/>
        </w:rPr>
        <w:t>[序号</w:t>
      </w:r>
      <w:r w:rsidRPr="004E647D">
        <w:rPr>
          <w:rFonts w:ascii="宋体" w:hAnsi="宋体"/>
          <w:color w:val="C00000"/>
          <w:szCs w:val="32"/>
          <w:lang w:eastAsia="zh-CN"/>
        </w:rPr>
        <w:t>]作者.题名.刊名，</w:t>
      </w:r>
      <w:r w:rsidRPr="004E647D">
        <w:rPr>
          <w:rFonts w:ascii="宋体" w:hAnsi="宋体" w:hint="eastAsia"/>
          <w:color w:val="C00000"/>
          <w:szCs w:val="32"/>
          <w:lang w:eastAsia="zh-CN"/>
        </w:rPr>
        <w:t>年份</w:t>
      </w:r>
      <w:r w:rsidRPr="004E647D">
        <w:rPr>
          <w:rFonts w:ascii="宋体" w:hAnsi="宋体"/>
          <w:color w:val="C00000"/>
          <w:szCs w:val="32"/>
          <w:lang w:eastAsia="zh-CN"/>
        </w:rPr>
        <w:t>(</w:t>
      </w:r>
      <w:r w:rsidRPr="004E647D">
        <w:rPr>
          <w:rFonts w:ascii="宋体" w:hAnsi="宋体" w:hint="eastAsia"/>
          <w:color w:val="C00000"/>
          <w:szCs w:val="32"/>
          <w:lang w:eastAsia="zh-CN"/>
        </w:rPr>
        <w:t>期号</w:t>
      </w:r>
      <w:r w:rsidRPr="004E647D">
        <w:rPr>
          <w:rFonts w:ascii="宋体" w:hAnsi="宋体"/>
          <w:color w:val="C00000"/>
          <w:szCs w:val="32"/>
          <w:lang w:eastAsia="zh-CN"/>
        </w:rPr>
        <w:t>).</w:t>
      </w:r>
    </w:p>
    <w:p w14:paraId="20F5C2C3" w14:textId="77777777" w:rsidR="00B438AF" w:rsidRPr="003904FB" w:rsidRDefault="00B438AF" w:rsidP="00B438AF">
      <w:pPr>
        <w:rPr>
          <w:rFonts w:ascii="宋体" w:hAnsi="宋体"/>
          <w:szCs w:val="32"/>
          <w:lang w:eastAsia="zh-CN"/>
        </w:rPr>
      </w:pPr>
      <w:r>
        <w:rPr>
          <w:rFonts w:ascii="宋体" w:hAnsi="宋体"/>
          <w:szCs w:val="32"/>
          <w:lang w:eastAsia="zh-CN"/>
        </w:rPr>
        <w:t>[1]</w:t>
      </w:r>
      <w:r w:rsidRPr="003904FB">
        <w:rPr>
          <w:rFonts w:ascii="宋体" w:hAnsi="宋体"/>
          <w:szCs w:val="32"/>
          <w:lang w:eastAsia="zh-CN"/>
        </w:rPr>
        <w:t>徐娟，史艳岚.十年来数字化对外汉语教学发展综述</w:t>
      </w:r>
      <w:r>
        <w:rPr>
          <w:rFonts w:ascii="宋体" w:hAnsi="宋体" w:hint="eastAsia"/>
          <w:szCs w:val="32"/>
          <w:lang w:eastAsia="zh-CN"/>
        </w:rPr>
        <w:t>.</w:t>
      </w:r>
      <w:r w:rsidRPr="003904FB">
        <w:rPr>
          <w:rFonts w:ascii="宋体" w:hAnsi="宋体"/>
          <w:szCs w:val="32"/>
          <w:lang w:eastAsia="zh-CN"/>
        </w:rPr>
        <w:t>现代教育技术</w:t>
      </w:r>
      <w:r>
        <w:rPr>
          <w:rFonts w:ascii="宋体" w:hAnsi="宋体" w:hint="eastAsia"/>
          <w:szCs w:val="32"/>
          <w:lang w:eastAsia="zh-CN"/>
        </w:rPr>
        <w:t>，</w:t>
      </w:r>
      <w:r w:rsidRPr="003904FB">
        <w:rPr>
          <w:rFonts w:ascii="宋体" w:hAnsi="宋体"/>
          <w:szCs w:val="32"/>
          <w:lang w:eastAsia="zh-CN"/>
        </w:rPr>
        <w:t>2013</w:t>
      </w:r>
      <w:r>
        <w:rPr>
          <w:rFonts w:ascii="宋体" w:hAnsi="宋体" w:hint="eastAsia"/>
          <w:szCs w:val="32"/>
          <w:lang w:eastAsia="zh-CN"/>
        </w:rPr>
        <w:t>(</w:t>
      </w:r>
      <w:r w:rsidRPr="003904FB">
        <w:rPr>
          <w:rFonts w:ascii="宋体" w:hAnsi="宋体"/>
          <w:szCs w:val="32"/>
          <w:lang w:eastAsia="zh-CN"/>
        </w:rPr>
        <w:t>12</w:t>
      </w:r>
      <w:r>
        <w:rPr>
          <w:rFonts w:ascii="宋体" w:hAnsi="宋体"/>
          <w:szCs w:val="32"/>
          <w:lang w:eastAsia="zh-CN"/>
        </w:rPr>
        <w:t>)</w:t>
      </w:r>
      <w:r w:rsidRPr="003904FB">
        <w:rPr>
          <w:rFonts w:ascii="宋体" w:hAnsi="宋体"/>
          <w:szCs w:val="32"/>
          <w:lang w:eastAsia="zh-CN"/>
        </w:rPr>
        <w:t>.</w:t>
      </w:r>
    </w:p>
    <w:p w14:paraId="0F3D8544" w14:textId="77777777" w:rsidR="00B438AF" w:rsidRPr="00F82505" w:rsidRDefault="00B438AF" w:rsidP="00B438AF">
      <w:pPr>
        <w:rPr>
          <w:rFonts w:ascii="宋体" w:hAnsi="宋体"/>
          <w:szCs w:val="32"/>
          <w:lang w:eastAsia="zh-CN"/>
        </w:rPr>
      </w:pPr>
    </w:p>
    <w:p w14:paraId="462E2DB0" w14:textId="77777777" w:rsidR="00B438AF" w:rsidRPr="003A5448" w:rsidRDefault="00B438AF" w:rsidP="00B438AF">
      <w:pPr>
        <w:rPr>
          <w:rFonts w:ascii="宋体" w:hAnsi="宋体"/>
          <w:b/>
          <w:bCs/>
          <w:szCs w:val="32"/>
          <w:lang w:eastAsia="zh-CN"/>
        </w:rPr>
      </w:pPr>
      <w:r w:rsidRPr="003A5448">
        <w:rPr>
          <w:rFonts w:ascii="宋体" w:hAnsi="宋体" w:hint="eastAsia"/>
          <w:b/>
          <w:bCs/>
          <w:szCs w:val="32"/>
          <w:lang w:eastAsia="zh-CN"/>
        </w:rPr>
        <w:t>会议：</w:t>
      </w:r>
    </w:p>
    <w:p w14:paraId="749B8450" w14:textId="77777777" w:rsidR="00B438AF" w:rsidRPr="004E647D" w:rsidRDefault="00B438AF" w:rsidP="00B438AF">
      <w:pPr>
        <w:rPr>
          <w:rFonts w:ascii="宋体" w:hAnsi="宋体"/>
          <w:color w:val="C00000"/>
          <w:szCs w:val="32"/>
          <w:lang w:eastAsia="zh-CN"/>
        </w:rPr>
      </w:pPr>
      <w:r w:rsidRPr="004E647D">
        <w:rPr>
          <w:rFonts w:ascii="宋体" w:hAnsi="宋体" w:hint="eastAsia"/>
          <w:color w:val="C00000"/>
          <w:szCs w:val="32"/>
          <w:lang w:eastAsia="zh-CN"/>
        </w:rPr>
        <w:t>[序号</w:t>
      </w:r>
      <w:r w:rsidRPr="004E647D">
        <w:rPr>
          <w:rFonts w:ascii="宋体" w:hAnsi="宋体"/>
          <w:color w:val="C00000"/>
          <w:szCs w:val="32"/>
          <w:lang w:eastAsia="zh-CN"/>
        </w:rPr>
        <w:t>]作者.题名.编者.论文集名.出版地</w:t>
      </w:r>
      <w:r w:rsidRPr="004E647D">
        <w:rPr>
          <w:rFonts w:ascii="宋体" w:hAnsi="宋体" w:hint="eastAsia"/>
          <w:color w:val="C00000"/>
          <w:szCs w:val="32"/>
          <w:lang w:eastAsia="zh-CN"/>
        </w:rPr>
        <w:t>：</w:t>
      </w:r>
      <w:r w:rsidRPr="004E647D">
        <w:rPr>
          <w:rFonts w:ascii="宋体" w:hAnsi="宋体"/>
          <w:color w:val="C00000"/>
          <w:szCs w:val="32"/>
          <w:lang w:eastAsia="zh-CN"/>
        </w:rPr>
        <w:t>出版社，出版年.</w:t>
      </w:r>
    </w:p>
    <w:p w14:paraId="0D2FE6EE" w14:textId="77777777" w:rsidR="00B438AF" w:rsidRDefault="00B438AF" w:rsidP="00B438AF">
      <w:pPr>
        <w:rPr>
          <w:rFonts w:ascii="宋体" w:hAnsi="宋体"/>
          <w:szCs w:val="32"/>
          <w:lang w:eastAsia="zh-CN"/>
        </w:rPr>
      </w:pPr>
      <w:r>
        <w:rPr>
          <w:rFonts w:ascii="宋体" w:hAnsi="宋体"/>
          <w:szCs w:val="32"/>
          <w:lang w:eastAsia="zh-CN"/>
        </w:rPr>
        <w:t>[2]</w:t>
      </w:r>
      <w:r w:rsidRPr="00A3001C">
        <w:rPr>
          <w:rFonts w:ascii="宋体" w:hAnsi="宋体"/>
          <w:szCs w:val="32"/>
          <w:lang w:eastAsia="zh-CN"/>
        </w:rPr>
        <w:t>盛玉麒.人工智能给中文教学现代化带来的挑战与对策.李晓琪</w:t>
      </w:r>
      <w:r>
        <w:rPr>
          <w:rFonts w:ascii="宋体" w:hAnsi="宋体" w:hint="eastAsia"/>
          <w:szCs w:val="32"/>
          <w:lang w:eastAsia="zh-CN"/>
        </w:rPr>
        <w:t>，</w:t>
      </w:r>
      <w:r w:rsidRPr="00A3001C">
        <w:rPr>
          <w:rFonts w:ascii="宋体" w:hAnsi="宋体"/>
          <w:szCs w:val="32"/>
          <w:lang w:eastAsia="zh-CN"/>
        </w:rPr>
        <w:t>孙建荣</w:t>
      </w:r>
      <w:r>
        <w:rPr>
          <w:rFonts w:ascii="宋体" w:hAnsi="宋体" w:hint="eastAsia"/>
          <w:szCs w:val="32"/>
          <w:lang w:eastAsia="zh-CN"/>
        </w:rPr>
        <w:t>，</w:t>
      </w:r>
      <w:r w:rsidRPr="00A3001C">
        <w:rPr>
          <w:rFonts w:ascii="宋体" w:hAnsi="宋体"/>
          <w:szCs w:val="32"/>
          <w:lang w:eastAsia="zh-CN"/>
        </w:rPr>
        <w:t>徐娟.数字化汉语教学.北京：清华大学出版社，2018.</w:t>
      </w:r>
    </w:p>
    <w:p w14:paraId="01BAE14D" w14:textId="77777777" w:rsidR="00B438AF" w:rsidRDefault="00B438AF" w:rsidP="00B438AF">
      <w:pPr>
        <w:rPr>
          <w:rFonts w:ascii="宋体" w:hAnsi="宋体"/>
          <w:szCs w:val="32"/>
          <w:lang w:eastAsia="zh-CN"/>
        </w:rPr>
      </w:pPr>
    </w:p>
    <w:p w14:paraId="7961FA38" w14:textId="77777777" w:rsidR="00B438AF" w:rsidRPr="003A5448" w:rsidRDefault="00B438AF" w:rsidP="00B438AF">
      <w:pPr>
        <w:rPr>
          <w:rFonts w:ascii="宋体" w:hAnsi="宋体"/>
          <w:b/>
          <w:bCs/>
          <w:szCs w:val="32"/>
          <w:lang w:eastAsia="zh-CN"/>
        </w:rPr>
      </w:pPr>
      <w:r w:rsidRPr="003A5448">
        <w:rPr>
          <w:rFonts w:ascii="宋体" w:hAnsi="宋体" w:hint="eastAsia"/>
          <w:b/>
          <w:bCs/>
          <w:szCs w:val="32"/>
          <w:lang w:eastAsia="zh-CN"/>
        </w:rPr>
        <w:t>专著</w:t>
      </w:r>
      <w:r w:rsidRPr="003A5448">
        <w:rPr>
          <w:rFonts w:ascii="宋体" w:hAnsi="宋体"/>
          <w:b/>
          <w:bCs/>
          <w:szCs w:val="32"/>
          <w:lang w:eastAsia="zh-CN"/>
        </w:rPr>
        <w:t>：</w:t>
      </w:r>
    </w:p>
    <w:p w14:paraId="3EC93FD7" w14:textId="77777777" w:rsidR="00B438AF" w:rsidRPr="004E647D" w:rsidRDefault="00B438AF" w:rsidP="00B438AF">
      <w:pPr>
        <w:rPr>
          <w:rFonts w:ascii="宋体" w:hAnsi="宋体"/>
          <w:color w:val="C00000"/>
          <w:szCs w:val="32"/>
          <w:lang w:eastAsia="zh-CN"/>
        </w:rPr>
      </w:pPr>
      <w:r w:rsidRPr="004E647D">
        <w:rPr>
          <w:rFonts w:ascii="宋体" w:hAnsi="宋体" w:hint="eastAsia"/>
          <w:color w:val="C00000"/>
          <w:szCs w:val="32"/>
          <w:lang w:eastAsia="zh-CN"/>
        </w:rPr>
        <w:t>[序号</w:t>
      </w:r>
      <w:r w:rsidRPr="004E647D">
        <w:rPr>
          <w:rFonts w:ascii="宋体" w:hAnsi="宋体"/>
          <w:color w:val="C00000"/>
          <w:szCs w:val="32"/>
          <w:lang w:eastAsia="zh-CN"/>
        </w:rPr>
        <w:t>]作者.书名.出版地</w:t>
      </w:r>
      <w:r w:rsidRPr="004E647D">
        <w:rPr>
          <w:rFonts w:ascii="宋体" w:hAnsi="宋体" w:hint="eastAsia"/>
          <w:color w:val="C00000"/>
          <w:szCs w:val="32"/>
          <w:lang w:eastAsia="zh-CN"/>
        </w:rPr>
        <w:t>：</w:t>
      </w:r>
      <w:r w:rsidRPr="004E647D">
        <w:rPr>
          <w:rFonts w:ascii="宋体" w:hAnsi="宋体"/>
          <w:color w:val="C00000"/>
          <w:szCs w:val="32"/>
          <w:lang w:eastAsia="zh-CN"/>
        </w:rPr>
        <w:t>出版社，出版年.</w:t>
      </w:r>
    </w:p>
    <w:p w14:paraId="49A2F17F" w14:textId="77777777" w:rsidR="00B438AF" w:rsidRDefault="00B438AF" w:rsidP="00B438AF">
      <w:pPr>
        <w:rPr>
          <w:rFonts w:ascii="宋体" w:hAnsi="宋体"/>
          <w:szCs w:val="32"/>
          <w:lang w:eastAsia="zh-CN"/>
        </w:rPr>
      </w:pPr>
      <w:r>
        <w:rPr>
          <w:rFonts w:ascii="宋体" w:hAnsi="宋体"/>
          <w:szCs w:val="32"/>
          <w:lang w:eastAsia="zh-CN"/>
        </w:rPr>
        <w:t>[3]</w:t>
      </w:r>
      <w:r w:rsidRPr="004E647D">
        <w:rPr>
          <w:rFonts w:ascii="宋体" w:hAnsi="宋体"/>
          <w:szCs w:val="32"/>
          <w:lang w:eastAsia="zh-CN"/>
        </w:rPr>
        <w:t>杨九民</w:t>
      </w:r>
      <w:r>
        <w:rPr>
          <w:rFonts w:ascii="宋体" w:hAnsi="宋体" w:hint="eastAsia"/>
          <w:szCs w:val="32"/>
          <w:lang w:eastAsia="zh-CN"/>
        </w:rPr>
        <w:t>，</w:t>
      </w:r>
      <w:r w:rsidRPr="004E647D">
        <w:rPr>
          <w:rFonts w:ascii="宋体" w:hAnsi="宋体"/>
          <w:szCs w:val="32"/>
          <w:lang w:eastAsia="zh-CN"/>
        </w:rPr>
        <w:t>梁林梅.教学系统设计理论与实践</w:t>
      </w:r>
      <w:r>
        <w:rPr>
          <w:rFonts w:ascii="宋体" w:hAnsi="宋体" w:hint="eastAsia"/>
          <w:szCs w:val="32"/>
          <w:lang w:eastAsia="zh-CN"/>
        </w:rPr>
        <w:t>(</w:t>
      </w:r>
      <w:r w:rsidRPr="004E647D">
        <w:rPr>
          <w:rFonts w:ascii="宋体" w:hAnsi="宋体"/>
          <w:szCs w:val="32"/>
          <w:lang w:eastAsia="zh-CN"/>
        </w:rPr>
        <w:t>第2版</w:t>
      </w:r>
      <w:r>
        <w:rPr>
          <w:rFonts w:ascii="宋体" w:hAnsi="宋体" w:hint="eastAsia"/>
          <w:szCs w:val="32"/>
          <w:lang w:eastAsia="zh-CN"/>
        </w:rPr>
        <w:t>)</w:t>
      </w:r>
      <w:r w:rsidRPr="004E647D">
        <w:rPr>
          <w:rFonts w:ascii="宋体" w:hAnsi="宋体"/>
          <w:szCs w:val="32"/>
          <w:lang w:eastAsia="zh-CN"/>
        </w:rPr>
        <w:t>.北京</w:t>
      </w:r>
      <w:r>
        <w:rPr>
          <w:rFonts w:ascii="宋体" w:hAnsi="宋体" w:hint="eastAsia"/>
          <w:szCs w:val="32"/>
          <w:lang w:eastAsia="zh-CN"/>
        </w:rPr>
        <w:t>：</w:t>
      </w:r>
      <w:r w:rsidRPr="004E647D">
        <w:rPr>
          <w:rFonts w:ascii="宋体" w:hAnsi="宋体"/>
          <w:szCs w:val="32"/>
          <w:lang w:eastAsia="zh-CN"/>
        </w:rPr>
        <w:t>北京大学出版社</w:t>
      </w:r>
      <w:r>
        <w:rPr>
          <w:rFonts w:ascii="宋体" w:hAnsi="宋体" w:hint="eastAsia"/>
          <w:szCs w:val="32"/>
          <w:lang w:eastAsia="zh-CN"/>
        </w:rPr>
        <w:t>，</w:t>
      </w:r>
      <w:r w:rsidRPr="004E647D">
        <w:rPr>
          <w:rFonts w:ascii="宋体" w:hAnsi="宋体"/>
          <w:szCs w:val="32"/>
          <w:lang w:eastAsia="zh-CN"/>
        </w:rPr>
        <w:t>2014.</w:t>
      </w:r>
    </w:p>
    <w:p w14:paraId="0B177F8A" w14:textId="77777777" w:rsidR="00B438AF" w:rsidRDefault="00B438AF" w:rsidP="00B438AF">
      <w:pPr>
        <w:rPr>
          <w:rFonts w:ascii="宋体" w:hAnsi="宋体"/>
          <w:szCs w:val="32"/>
          <w:lang w:eastAsia="zh-CN"/>
        </w:rPr>
      </w:pPr>
    </w:p>
    <w:p w14:paraId="1F8481EA" w14:textId="77777777" w:rsidR="00B438AF" w:rsidRPr="003A5448" w:rsidRDefault="00B438AF" w:rsidP="00B438AF">
      <w:pPr>
        <w:rPr>
          <w:rFonts w:ascii="宋体" w:hAnsi="宋体"/>
          <w:b/>
          <w:bCs/>
          <w:szCs w:val="32"/>
          <w:lang w:eastAsia="zh-CN"/>
        </w:rPr>
      </w:pPr>
      <w:r w:rsidRPr="003A5448">
        <w:rPr>
          <w:rFonts w:ascii="宋体" w:hAnsi="宋体"/>
          <w:b/>
          <w:bCs/>
          <w:szCs w:val="32"/>
          <w:lang w:eastAsia="zh-CN"/>
        </w:rPr>
        <w:t>硕博论文：</w:t>
      </w:r>
    </w:p>
    <w:p w14:paraId="3978AB00" w14:textId="77777777" w:rsidR="00B438AF" w:rsidRPr="004E647D" w:rsidRDefault="00B438AF" w:rsidP="00B438AF">
      <w:pPr>
        <w:rPr>
          <w:rFonts w:ascii="宋体" w:hAnsi="宋体"/>
          <w:color w:val="C00000"/>
          <w:szCs w:val="32"/>
          <w:lang w:eastAsia="zh-CN"/>
        </w:rPr>
      </w:pPr>
      <w:r w:rsidRPr="004E647D">
        <w:rPr>
          <w:rFonts w:ascii="宋体" w:hAnsi="宋体" w:hint="eastAsia"/>
          <w:color w:val="C00000"/>
          <w:szCs w:val="32"/>
          <w:lang w:eastAsia="zh-CN"/>
        </w:rPr>
        <w:t>[序号</w:t>
      </w:r>
      <w:r w:rsidRPr="004E647D">
        <w:rPr>
          <w:rFonts w:ascii="宋体" w:hAnsi="宋体"/>
          <w:color w:val="C00000"/>
          <w:szCs w:val="32"/>
          <w:lang w:eastAsia="zh-CN"/>
        </w:rPr>
        <w:t>]作者.论文名.XX大学硕士/</w:t>
      </w:r>
      <w:r w:rsidRPr="004E647D">
        <w:rPr>
          <w:rFonts w:ascii="宋体" w:hAnsi="宋体" w:hint="eastAsia"/>
          <w:color w:val="C00000"/>
          <w:szCs w:val="32"/>
          <w:lang w:eastAsia="zh-CN"/>
        </w:rPr>
        <w:t>博士学位</w:t>
      </w:r>
      <w:r w:rsidRPr="004E647D">
        <w:rPr>
          <w:rFonts w:ascii="宋体" w:hAnsi="宋体"/>
          <w:color w:val="C00000"/>
          <w:szCs w:val="32"/>
          <w:lang w:eastAsia="zh-CN"/>
        </w:rPr>
        <w:t>论文，</w:t>
      </w:r>
      <w:r w:rsidRPr="004E647D">
        <w:rPr>
          <w:rFonts w:ascii="宋体" w:hAnsi="宋体" w:hint="eastAsia"/>
          <w:color w:val="C00000"/>
          <w:szCs w:val="32"/>
          <w:lang w:eastAsia="zh-CN"/>
        </w:rPr>
        <w:t>年份</w:t>
      </w:r>
      <w:r w:rsidRPr="004E647D">
        <w:rPr>
          <w:rFonts w:ascii="宋体" w:hAnsi="宋体"/>
          <w:color w:val="C00000"/>
          <w:szCs w:val="32"/>
          <w:lang w:eastAsia="zh-CN"/>
        </w:rPr>
        <w:t>.</w:t>
      </w:r>
    </w:p>
    <w:p w14:paraId="6544F34B" w14:textId="77777777" w:rsidR="00B438AF" w:rsidRDefault="00B438AF" w:rsidP="00B438AF">
      <w:pPr>
        <w:rPr>
          <w:rFonts w:ascii="宋体" w:hAnsi="宋体"/>
          <w:szCs w:val="32"/>
          <w:lang w:eastAsia="zh-CN"/>
        </w:rPr>
      </w:pPr>
      <w:r>
        <w:rPr>
          <w:rFonts w:ascii="宋体" w:hAnsi="宋体"/>
          <w:szCs w:val="32"/>
          <w:lang w:eastAsia="zh-CN"/>
        </w:rPr>
        <w:t>[4]</w:t>
      </w:r>
      <w:r w:rsidRPr="00A3001C">
        <w:rPr>
          <w:rFonts w:ascii="宋体" w:hAnsi="宋体"/>
          <w:szCs w:val="32"/>
          <w:lang w:eastAsia="zh-CN"/>
        </w:rPr>
        <w:t>吴婷婷.老舍《言语声片》研究.中山大学硕士学位论文，2012.</w:t>
      </w:r>
    </w:p>
    <w:p w14:paraId="21366B5A" w14:textId="77777777" w:rsidR="00B438AF" w:rsidRDefault="00B438AF" w:rsidP="00B438AF">
      <w:pPr>
        <w:rPr>
          <w:rFonts w:ascii="宋体" w:hAnsi="宋体"/>
          <w:szCs w:val="32"/>
          <w:lang w:eastAsia="zh-CN"/>
        </w:rPr>
      </w:pPr>
    </w:p>
    <w:p w14:paraId="3FC10CC6" w14:textId="77777777" w:rsidR="00B438AF" w:rsidRPr="003A5448" w:rsidRDefault="00B438AF" w:rsidP="00B438AF">
      <w:pPr>
        <w:rPr>
          <w:rFonts w:ascii="宋体" w:hAnsi="宋体"/>
          <w:b/>
          <w:bCs/>
          <w:szCs w:val="32"/>
          <w:lang w:eastAsia="zh-CN"/>
        </w:rPr>
      </w:pPr>
      <w:r w:rsidRPr="003A5448">
        <w:rPr>
          <w:rFonts w:ascii="宋体" w:hAnsi="宋体" w:hint="eastAsia"/>
          <w:b/>
          <w:bCs/>
          <w:szCs w:val="32"/>
          <w:lang w:eastAsia="zh-CN"/>
        </w:rPr>
        <w:t>中英类网站：</w:t>
      </w:r>
    </w:p>
    <w:p w14:paraId="6C13E0CB" w14:textId="77777777" w:rsidR="00B438AF" w:rsidRPr="004E647D" w:rsidRDefault="00B438AF" w:rsidP="00B438AF">
      <w:pPr>
        <w:rPr>
          <w:rFonts w:ascii="宋体" w:hAnsi="宋体"/>
          <w:color w:val="C00000"/>
          <w:szCs w:val="32"/>
          <w:lang w:eastAsia="zh-CN"/>
        </w:rPr>
      </w:pPr>
      <w:r w:rsidRPr="004E647D">
        <w:rPr>
          <w:rFonts w:ascii="宋体" w:hAnsi="宋体" w:hint="eastAsia"/>
          <w:color w:val="C00000"/>
          <w:szCs w:val="32"/>
          <w:lang w:eastAsia="zh-CN"/>
        </w:rPr>
        <w:t>[序号</w:t>
      </w:r>
      <w:r w:rsidRPr="004E647D">
        <w:rPr>
          <w:rFonts w:ascii="宋体" w:hAnsi="宋体"/>
          <w:color w:val="C00000"/>
          <w:szCs w:val="32"/>
          <w:lang w:eastAsia="zh-CN"/>
        </w:rPr>
        <w:t>]</w:t>
      </w:r>
      <w:r>
        <w:rPr>
          <w:rFonts w:ascii="宋体" w:hAnsi="宋体" w:hint="eastAsia"/>
          <w:color w:val="C00000"/>
          <w:szCs w:val="32"/>
          <w:lang w:eastAsia="zh-CN"/>
        </w:rPr>
        <w:t>责任</w:t>
      </w:r>
      <w:r w:rsidRPr="004E647D">
        <w:rPr>
          <w:rFonts w:ascii="宋体" w:hAnsi="宋体"/>
          <w:color w:val="C00000"/>
          <w:szCs w:val="32"/>
          <w:lang w:eastAsia="zh-CN"/>
        </w:rPr>
        <w:t>者.</w:t>
      </w:r>
      <w:r>
        <w:rPr>
          <w:rFonts w:ascii="宋体" w:hAnsi="宋体" w:hint="eastAsia"/>
          <w:color w:val="C00000"/>
          <w:szCs w:val="32"/>
          <w:lang w:eastAsia="zh-CN"/>
        </w:rPr>
        <w:t>题</w:t>
      </w:r>
      <w:r w:rsidRPr="004E647D">
        <w:rPr>
          <w:rFonts w:ascii="宋体" w:hAnsi="宋体"/>
          <w:color w:val="C00000"/>
          <w:szCs w:val="32"/>
          <w:lang w:eastAsia="zh-CN"/>
        </w:rPr>
        <w:t>名.</w:t>
      </w:r>
      <w:r>
        <w:rPr>
          <w:rFonts w:ascii="宋体" w:hAnsi="宋体" w:hint="eastAsia"/>
          <w:color w:val="C00000"/>
          <w:szCs w:val="32"/>
          <w:lang w:eastAsia="zh-CN"/>
        </w:rPr>
        <w:t>网址</w:t>
      </w:r>
      <w:r w:rsidRPr="004E647D">
        <w:rPr>
          <w:rFonts w:ascii="宋体" w:hAnsi="宋体"/>
          <w:color w:val="C00000"/>
          <w:szCs w:val="32"/>
          <w:lang w:eastAsia="zh-CN"/>
        </w:rPr>
        <w:t>，</w:t>
      </w:r>
      <w:r w:rsidRPr="004E647D">
        <w:rPr>
          <w:rFonts w:ascii="宋体" w:hAnsi="宋体" w:hint="eastAsia"/>
          <w:color w:val="C00000"/>
          <w:szCs w:val="32"/>
          <w:lang w:eastAsia="zh-CN"/>
        </w:rPr>
        <w:t>年份</w:t>
      </w:r>
      <w:r w:rsidRPr="004E647D">
        <w:rPr>
          <w:rFonts w:ascii="宋体" w:hAnsi="宋体"/>
          <w:color w:val="C00000"/>
          <w:szCs w:val="32"/>
          <w:lang w:eastAsia="zh-CN"/>
        </w:rPr>
        <w:t>.</w:t>
      </w:r>
    </w:p>
    <w:p w14:paraId="51A3B5EB" w14:textId="77777777" w:rsidR="00B438AF" w:rsidRPr="00F82505" w:rsidRDefault="00B438AF" w:rsidP="00B438AF">
      <w:pPr>
        <w:rPr>
          <w:rFonts w:ascii="宋体" w:hAnsi="宋体"/>
          <w:szCs w:val="32"/>
        </w:rPr>
      </w:pPr>
      <w:r w:rsidRPr="00F82505">
        <w:rPr>
          <w:rFonts w:ascii="宋体" w:hAnsi="宋体"/>
          <w:szCs w:val="32"/>
        </w:rPr>
        <w:t>[</w:t>
      </w:r>
      <w:r>
        <w:rPr>
          <w:rFonts w:ascii="宋体" w:hAnsi="宋体"/>
          <w:szCs w:val="32"/>
        </w:rPr>
        <w:t>5</w:t>
      </w:r>
      <w:r w:rsidRPr="00F82505">
        <w:rPr>
          <w:rFonts w:ascii="宋体" w:hAnsi="宋体"/>
          <w:szCs w:val="32"/>
        </w:rPr>
        <w:t>]</w:t>
      </w:r>
      <w:r w:rsidRPr="00F82505">
        <w:rPr>
          <w:rFonts w:ascii="宋体" w:hAnsi="宋体" w:hint="eastAsia"/>
          <w:szCs w:val="32"/>
        </w:rPr>
        <w:t>教育部中长期教育改革和发展规划纲要工作小组办公室</w:t>
      </w:r>
      <w:r>
        <w:rPr>
          <w:rFonts w:ascii="宋体" w:hAnsi="宋体" w:hint="eastAsia"/>
          <w:szCs w:val="32"/>
        </w:rPr>
        <w:t>.</w:t>
      </w:r>
      <w:r w:rsidRPr="00F82505">
        <w:rPr>
          <w:rFonts w:ascii="宋体" w:hAnsi="宋体"/>
          <w:szCs w:val="32"/>
        </w:rPr>
        <w:t>国家中长期教育改革和发展规划纲要(2010</w:t>
      </w:r>
      <w:r w:rsidRPr="00F82505">
        <w:rPr>
          <w:rFonts w:ascii="宋体" w:hAnsi="宋体" w:hint="eastAsia"/>
          <w:szCs w:val="32"/>
        </w:rPr>
        <w:t>—</w:t>
      </w:r>
      <w:r w:rsidRPr="00F82505">
        <w:rPr>
          <w:rFonts w:ascii="宋体" w:hAnsi="宋体"/>
          <w:szCs w:val="32"/>
        </w:rPr>
        <w:t>2020年)</w:t>
      </w:r>
      <w:r>
        <w:rPr>
          <w:rFonts w:ascii="宋体" w:hAnsi="宋体"/>
          <w:szCs w:val="32"/>
        </w:rPr>
        <w:t>.</w:t>
      </w:r>
      <w:r w:rsidRPr="00F82505">
        <w:rPr>
          <w:rFonts w:ascii="宋体" w:hAnsi="宋体"/>
          <w:szCs w:val="32"/>
        </w:rPr>
        <w:t>http://www.moe.gov.cn/srcsite/A01/s7048/201007/t20100729_171904.html</w:t>
      </w:r>
      <w:r>
        <w:rPr>
          <w:rFonts w:ascii="宋体" w:hAnsi="宋体" w:hint="eastAsia"/>
          <w:szCs w:val="32"/>
        </w:rPr>
        <w:t>，2</w:t>
      </w:r>
      <w:r>
        <w:rPr>
          <w:rFonts w:ascii="宋体" w:hAnsi="宋体"/>
          <w:szCs w:val="32"/>
        </w:rPr>
        <w:t>011.</w:t>
      </w:r>
    </w:p>
    <w:p w14:paraId="1086E10D" w14:textId="77777777" w:rsidR="00B438AF" w:rsidRPr="004E647D" w:rsidRDefault="00B438AF" w:rsidP="00B438AF">
      <w:pPr>
        <w:rPr>
          <w:rFonts w:ascii="宋体" w:hAnsi="宋体"/>
          <w:szCs w:val="32"/>
        </w:rPr>
      </w:pPr>
    </w:p>
    <w:p w14:paraId="217459AF" w14:textId="77777777" w:rsidR="00B438AF" w:rsidRDefault="00B438AF" w:rsidP="00B438AF">
      <w:pPr>
        <w:rPr>
          <w:rFonts w:ascii="宋体" w:hAnsi="宋体"/>
          <w:szCs w:val="32"/>
        </w:rPr>
      </w:pPr>
    </w:p>
    <w:p w14:paraId="43E40E1A" w14:textId="77777777" w:rsidR="00B438AF" w:rsidRPr="004E647D" w:rsidRDefault="00B438AF" w:rsidP="00B438AF">
      <w:pPr>
        <w:rPr>
          <w:rFonts w:ascii="宋体" w:hAnsi="宋体"/>
          <w:b/>
          <w:bCs/>
          <w:sz w:val="28"/>
          <w:szCs w:val="36"/>
        </w:rPr>
      </w:pPr>
      <w:r>
        <w:rPr>
          <w:rFonts w:ascii="宋体" w:hAnsi="宋体" w:hint="eastAsia"/>
          <w:b/>
          <w:bCs/>
          <w:sz w:val="28"/>
          <w:szCs w:val="36"/>
        </w:rPr>
        <w:t>英</w:t>
      </w:r>
      <w:r w:rsidRPr="004E647D">
        <w:rPr>
          <w:rFonts w:ascii="宋体" w:hAnsi="宋体" w:hint="eastAsia"/>
          <w:b/>
          <w:bCs/>
          <w:sz w:val="28"/>
          <w:szCs w:val="36"/>
        </w:rPr>
        <w:t>文类：</w:t>
      </w:r>
    </w:p>
    <w:p w14:paraId="1EFDD49D" w14:textId="77777777" w:rsidR="00B438AF" w:rsidRDefault="00B438AF" w:rsidP="00B438AF">
      <w:pPr>
        <w:rPr>
          <w:rFonts w:ascii="宋体" w:hAnsi="宋体"/>
          <w:szCs w:val="32"/>
        </w:rPr>
      </w:pPr>
    </w:p>
    <w:p w14:paraId="0AD2445C" w14:textId="77777777" w:rsidR="00B438AF" w:rsidRPr="0038553F" w:rsidRDefault="00B438AF" w:rsidP="00B438AF">
      <w:pPr>
        <w:rPr>
          <w:rFonts w:ascii="宋体" w:hAnsi="宋体"/>
          <w:b/>
          <w:bCs/>
          <w:szCs w:val="32"/>
          <w:lang w:eastAsia="zh-CN"/>
        </w:rPr>
      </w:pPr>
      <w:r w:rsidRPr="0038553F">
        <w:rPr>
          <w:rFonts w:ascii="宋体" w:hAnsi="宋体" w:hint="eastAsia"/>
          <w:b/>
          <w:bCs/>
          <w:szCs w:val="32"/>
          <w:highlight w:val="yellow"/>
          <w:lang w:eastAsia="zh-CN"/>
        </w:rPr>
        <w:t>注意：</w:t>
      </w:r>
    </w:p>
    <w:p w14:paraId="3F952F2D" w14:textId="77777777" w:rsidR="00B438AF" w:rsidRPr="00FE7545" w:rsidRDefault="00B438AF" w:rsidP="00B438AF">
      <w:pPr>
        <w:rPr>
          <w:rFonts w:ascii="宋体" w:hAnsi="宋体"/>
          <w:szCs w:val="32"/>
          <w:highlight w:val="yellow"/>
          <w:lang w:eastAsia="zh-CN"/>
        </w:rPr>
      </w:pPr>
      <w:r w:rsidRPr="00FE7545">
        <w:rPr>
          <w:rFonts w:ascii="宋体" w:hAnsi="宋体"/>
          <w:szCs w:val="32"/>
          <w:highlight w:val="yellow"/>
          <w:lang w:eastAsia="zh-CN"/>
        </w:rPr>
        <w:t>1.</w:t>
      </w:r>
      <w:r w:rsidRPr="00FE7545">
        <w:rPr>
          <w:rFonts w:ascii="宋体" w:hAnsi="宋体" w:hint="eastAsia"/>
          <w:szCs w:val="32"/>
          <w:highlight w:val="yellow"/>
          <w:lang w:eastAsia="zh-CN"/>
        </w:rPr>
        <w:t>所有标点都用英文的。</w:t>
      </w:r>
    </w:p>
    <w:p w14:paraId="593F9C33" w14:textId="77777777" w:rsidR="00B438AF" w:rsidRDefault="00B438AF" w:rsidP="00B438AF">
      <w:pPr>
        <w:rPr>
          <w:rFonts w:ascii="宋体" w:hAnsi="宋体"/>
          <w:szCs w:val="32"/>
          <w:lang w:eastAsia="zh-CN"/>
        </w:rPr>
      </w:pPr>
      <w:r w:rsidRPr="00FE7545">
        <w:rPr>
          <w:rFonts w:ascii="宋体" w:hAnsi="宋体"/>
          <w:szCs w:val="32"/>
          <w:highlight w:val="yellow"/>
          <w:lang w:eastAsia="zh-CN"/>
        </w:rPr>
        <w:t>2.</w:t>
      </w:r>
      <w:r w:rsidRPr="00FE7545">
        <w:rPr>
          <w:rFonts w:ascii="宋体" w:hAnsi="宋体" w:hint="eastAsia"/>
          <w:szCs w:val="32"/>
          <w:highlight w:val="yellow"/>
          <w:lang w:eastAsia="zh-CN"/>
        </w:rPr>
        <w:t>单词、句号、逗号、双斜线、冒号的后面都加一个空格。</w:t>
      </w:r>
    </w:p>
    <w:p w14:paraId="78583BF9" w14:textId="77777777" w:rsidR="00B438AF" w:rsidRDefault="00B438AF" w:rsidP="00B438AF">
      <w:pPr>
        <w:rPr>
          <w:rFonts w:ascii="宋体" w:hAnsi="宋体"/>
          <w:szCs w:val="32"/>
          <w:highlight w:val="yellow"/>
          <w:lang w:eastAsia="zh-CN"/>
        </w:rPr>
      </w:pPr>
      <w:r>
        <w:rPr>
          <w:rFonts w:ascii="宋体" w:hAnsi="宋体"/>
          <w:szCs w:val="32"/>
          <w:highlight w:val="yellow"/>
          <w:lang w:eastAsia="zh-CN"/>
        </w:rPr>
        <w:t>3</w:t>
      </w:r>
      <w:r w:rsidRPr="003A5448">
        <w:rPr>
          <w:rFonts w:ascii="宋体" w:hAnsi="宋体"/>
          <w:szCs w:val="32"/>
          <w:highlight w:val="yellow"/>
          <w:lang w:eastAsia="zh-CN"/>
        </w:rPr>
        <w:t>.</w:t>
      </w:r>
      <w:r w:rsidRPr="003A5448">
        <w:rPr>
          <w:rFonts w:ascii="宋体" w:hAnsi="宋体" w:hint="eastAsia"/>
          <w:szCs w:val="32"/>
          <w:highlight w:val="yellow"/>
          <w:lang w:eastAsia="zh-CN"/>
        </w:rPr>
        <w:t>书名、期刊名需要斜体。</w:t>
      </w:r>
    </w:p>
    <w:p w14:paraId="6C01AB6D" w14:textId="77777777" w:rsidR="00B438AF" w:rsidRDefault="00B438AF" w:rsidP="00B438AF">
      <w:pPr>
        <w:rPr>
          <w:rFonts w:ascii="宋体" w:hAnsi="宋体"/>
          <w:szCs w:val="32"/>
          <w:lang w:eastAsia="zh-CN"/>
        </w:rPr>
      </w:pPr>
      <w:r>
        <w:rPr>
          <w:rFonts w:ascii="宋体" w:hAnsi="宋体"/>
          <w:szCs w:val="32"/>
          <w:highlight w:val="yellow"/>
          <w:lang w:eastAsia="zh-CN"/>
        </w:rPr>
        <w:t>4.</w:t>
      </w:r>
      <w:r>
        <w:rPr>
          <w:rFonts w:ascii="宋体" w:hAnsi="宋体" w:hint="eastAsia"/>
          <w:szCs w:val="32"/>
          <w:highlight w:val="yellow"/>
          <w:lang w:eastAsia="zh-CN"/>
        </w:rPr>
        <w:t>作者名需要大写</w:t>
      </w:r>
      <w:r w:rsidRPr="004B548D">
        <w:rPr>
          <w:rFonts w:ascii="宋体" w:hAnsi="宋体" w:hint="eastAsia"/>
          <w:szCs w:val="32"/>
          <w:highlight w:val="yellow"/>
          <w:lang w:eastAsia="zh-CN"/>
        </w:rPr>
        <w:t>。</w:t>
      </w:r>
    </w:p>
    <w:p w14:paraId="6B89FF08" w14:textId="77777777" w:rsidR="00B438AF" w:rsidRDefault="00B438AF" w:rsidP="00B438AF">
      <w:pPr>
        <w:rPr>
          <w:rFonts w:ascii="宋体" w:hAnsi="宋体" w:hint="eastAsia"/>
          <w:szCs w:val="32"/>
          <w:lang w:eastAsia="zh-CN"/>
        </w:rPr>
      </w:pPr>
    </w:p>
    <w:p w14:paraId="2809B4EB" w14:textId="77777777" w:rsidR="00B438AF" w:rsidRPr="003A5448" w:rsidRDefault="00B438AF" w:rsidP="00B438AF">
      <w:pPr>
        <w:rPr>
          <w:rFonts w:ascii="宋体" w:hAnsi="宋体"/>
          <w:b/>
          <w:bCs/>
          <w:szCs w:val="32"/>
          <w:lang w:eastAsia="zh-CN"/>
        </w:rPr>
      </w:pPr>
      <w:r w:rsidRPr="003A5448">
        <w:rPr>
          <w:rFonts w:ascii="宋体" w:hAnsi="宋体"/>
          <w:b/>
          <w:bCs/>
          <w:szCs w:val="32"/>
          <w:lang w:eastAsia="zh-CN"/>
        </w:rPr>
        <w:t>期刊：</w:t>
      </w:r>
    </w:p>
    <w:p w14:paraId="176E5B23" w14:textId="77777777" w:rsidR="00B438AF" w:rsidRPr="004E647D" w:rsidRDefault="00B438AF" w:rsidP="00B438AF">
      <w:pPr>
        <w:rPr>
          <w:rFonts w:ascii="宋体" w:hAnsi="宋体"/>
          <w:color w:val="C00000"/>
          <w:szCs w:val="32"/>
          <w:lang w:eastAsia="zh-CN"/>
        </w:rPr>
      </w:pPr>
      <w:r w:rsidRPr="004E647D">
        <w:rPr>
          <w:rFonts w:ascii="宋体" w:hAnsi="宋体" w:hint="eastAsia"/>
          <w:color w:val="C00000"/>
          <w:szCs w:val="32"/>
          <w:lang w:eastAsia="zh-CN"/>
        </w:rPr>
        <w:t>[序号</w:t>
      </w:r>
      <w:r w:rsidRPr="004E647D">
        <w:rPr>
          <w:rFonts w:ascii="宋体" w:hAnsi="宋体"/>
          <w:color w:val="C00000"/>
          <w:szCs w:val="32"/>
          <w:lang w:eastAsia="zh-CN"/>
        </w:rPr>
        <w:t>]作者.</w:t>
      </w:r>
      <w:r>
        <w:rPr>
          <w:rFonts w:ascii="宋体" w:hAnsi="宋体"/>
          <w:color w:val="C00000"/>
          <w:szCs w:val="32"/>
          <w:lang w:eastAsia="zh-CN"/>
        </w:rPr>
        <w:t xml:space="preserve"> </w:t>
      </w:r>
      <w:r w:rsidRPr="0038553F">
        <w:rPr>
          <w:rFonts w:ascii="宋体" w:hAnsi="宋体"/>
          <w:i/>
          <w:iCs/>
          <w:color w:val="C00000"/>
          <w:szCs w:val="32"/>
          <w:lang w:eastAsia="zh-CN"/>
        </w:rPr>
        <w:t>题名</w:t>
      </w:r>
      <w:r w:rsidRPr="004E647D">
        <w:rPr>
          <w:rFonts w:ascii="宋体" w:hAnsi="宋体"/>
          <w:color w:val="C00000"/>
          <w:szCs w:val="32"/>
          <w:lang w:eastAsia="zh-CN"/>
        </w:rPr>
        <w:t>.</w:t>
      </w:r>
      <w:r>
        <w:rPr>
          <w:rFonts w:ascii="宋体" w:hAnsi="宋体"/>
          <w:color w:val="C00000"/>
          <w:szCs w:val="32"/>
          <w:lang w:eastAsia="zh-CN"/>
        </w:rPr>
        <w:t xml:space="preserve"> </w:t>
      </w:r>
      <w:r w:rsidRPr="0038553F">
        <w:rPr>
          <w:rFonts w:ascii="宋体" w:hAnsi="宋体"/>
          <w:i/>
          <w:iCs/>
          <w:color w:val="C00000"/>
          <w:szCs w:val="32"/>
          <w:lang w:eastAsia="zh-CN"/>
        </w:rPr>
        <w:t>刊名</w:t>
      </w:r>
      <w:r>
        <w:rPr>
          <w:rFonts w:ascii="宋体" w:hAnsi="宋体" w:hint="eastAsia"/>
          <w:color w:val="C00000"/>
          <w:szCs w:val="32"/>
          <w:lang w:eastAsia="zh-CN"/>
        </w:rPr>
        <w:t>,</w:t>
      </w:r>
      <w:r>
        <w:rPr>
          <w:rFonts w:ascii="宋体" w:hAnsi="宋体"/>
          <w:color w:val="C00000"/>
          <w:szCs w:val="32"/>
          <w:lang w:eastAsia="zh-CN"/>
        </w:rPr>
        <w:t xml:space="preserve"> </w:t>
      </w:r>
      <w:r w:rsidRPr="004E647D">
        <w:rPr>
          <w:rFonts w:ascii="宋体" w:hAnsi="宋体" w:hint="eastAsia"/>
          <w:color w:val="C00000"/>
          <w:szCs w:val="32"/>
          <w:lang w:eastAsia="zh-CN"/>
        </w:rPr>
        <w:t>年份</w:t>
      </w:r>
      <w:r w:rsidRPr="004E647D">
        <w:rPr>
          <w:rFonts w:ascii="宋体" w:hAnsi="宋体"/>
          <w:color w:val="C00000"/>
          <w:szCs w:val="32"/>
          <w:lang w:eastAsia="zh-CN"/>
        </w:rPr>
        <w:t>(</w:t>
      </w:r>
      <w:r w:rsidRPr="004E647D">
        <w:rPr>
          <w:rFonts w:ascii="宋体" w:hAnsi="宋体" w:hint="eastAsia"/>
          <w:color w:val="C00000"/>
          <w:szCs w:val="32"/>
          <w:lang w:eastAsia="zh-CN"/>
        </w:rPr>
        <w:t>期号</w:t>
      </w:r>
      <w:r w:rsidRPr="004E647D">
        <w:rPr>
          <w:rFonts w:ascii="宋体" w:hAnsi="宋体"/>
          <w:color w:val="C00000"/>
          <w:szCs w:val="32"/>
          <w:lang w:eastAsia="zh-CN"/>
        </w:rPr>
        <w:t>).</w:t>
      </w:r>
    </w:p>
    <w:p w14:paraId="7FAB174A" w14:textId="77777777" w:rsidR="00B438AF" w:rsidRPr="0017301A" w:rsidRDefault="00B438AF" w:rsidP="00B438AF">
      <w:pPr>
        <w:rPr>
          <w:rFonts w:ascii="宋体" w:hAnsi="宋体"/>
          <w:szCs w:val="32"/>
        </w:rPr>
      </w:pPr>
      <w:r>
        <w:rPr>
          <w:rFonts w:ascii="宋体" w:hAnsi="宋体"/>
          <w:szCs w:val="32"/>
        </w:rPr>
        <w:t>[6]</w:t>
      </w:r>
      <w:r w:rsidRPr="0017301A">
        <w:rPr>
          <w:szCs w:val="32"/>
        </w:rPr>
        <w:t xml:space="preserve">SCHULTZ W. </w:t>
      </w:r>
      <w:r w:rsidRPr="003A5448">
        <w:rPr>
          <w:i/>
          <w:iCs/>
          <w:szCs w:val="32"/>
        </w:rPr>
        <w:t>Reconstructing Mediatization as An Analytical Concept</w:t>
      </w:r>
      <w:r w:rsidRPr="0017301A">
        <w:rPr>
          <w:szCs w:val="32"/>
        </w:rPr>
        <w:t>.</w:t>
      </w:r>
      <w:r>
        <w:rPr>
          <w:szCs w:val="32"/>
        </w:rPr>
        <w:t xml:space="preserve"> </w:t>
      </w:r>
      <w:r w:rsidRPr="003A5448">
        <w:rPr>
          <w:i/>
          <w:iCs/>
          <w:szCs w:val="32"/>
        </w:rPr>
        <w:t>European Journal of Communication</w:t>
      </w:r>
      <w:r w:rsidRPr="0017301A">
        <w:rPr>
          <w:szCs w:val="32"/>
        </w:rPr>
        <w:t>,</w:t>
      </w:r>
      <w:r>
        <w:rPr>
          <w:szCs w:val="32"/>
        </w:rPr>
        <w:t xml:space="preserve"> </w:t>
      </w:r>
      <w:r w:rsidRPr="0017301A">
        <w:rPr>
          <w:szCs w:val="32"/>
        </w:rPr>
        <w:t>2004(1).</w:t>
      </w:r>
    </w:p>
    <w:p w14:paraId="61A98052" w14:textId="77777777" w:rsidR="00B438AF" w:rsidRDefault="00B438AF" w:rsidP="00B438AF">
      <w:pPr>
        <w:rPr>
          <w:rFonts w:ascii="宋体" w:hAnsi="宋体"/>
          <w:szCs w:val="32"/>
        </w:rPr>
      </w:pPr>
    </w:p>
    <w:p w14:paraId="3EACAF2B" w14:textId="77777777" w:rsidR="00B438AF" w:rsidRPr="004B548D" w:rsidRDefault="00B438AF" w:rsidP="00B438AF">
      <w:pPr>
        <w:rPr>
          <w:rFonts w:ascii="宋体" w:hAnsi="宋体"/>
          <w:b/>
          <w:bCs/>
          <w:szCs w:val="32"/>
        </w:rPr>
      </w:pPr>
      <w:r w:rsidRPr="004B548D">
        <w:rPr>
          <w:rFonts w:ascii="宋体" w:hAnsi="宋体" w:hint="eastAsia"/>
          <w:b/>
          <w:bCs/>
          <w:szCs w:val="32"/>
        </w:rPr>
        <w:t>会议：</w:t>
      </w:r>
    </w:p>
    <w:p w14:paraId="01C8D540" w14:textId="77777777" w:rsidR="00B438AF" w:rsidRPr="004B548D" w:rsidRDefault="00B438AF" w:rsidP="00B438AF">
      <w:pPr>
        <w:rPr>
          <w:rFonts w:ascii="宋体" w:hAnsi="宋体"/>
          <w:color w:val="C00000"/>
          <w:szCs w:val="32"/>
        </w:rPr>
      </w:pPr>
      <w:r w:rsidRPr="004E647D">
        <w:rPr>
          <w:rFonts w:ascii="宋体" w:hAnsi="宋体" w:hint="eastAsia"/>
          <w:color w:val="C00000"/>
          <w:szCs w:val="32"/>
        </w:rPr>
        <w:t>[序号</w:t>
      </w:r>
      <w:r w:rsidRPr="004E647D">
        <w:rPr>
          <w:rFonts w:ascii="宋体" w:hAnsi="宋体"/>
          <w:color w:val="C00000"/>
          <w:szCs w:val="32"/>
        </w:rPr>
        <w:t>]作者.</w:t>
      </w:r>
      <w:r>
        <w:rPr>
          <w:rFonts w:ascii="宋体" w:hAnsi="宋体"/>
          <w:color w:val="C00000"/>
          <w:szCs w:val="32"/>
        </w:rPr>
        <w:t xml:space="preserve"> </w:t>
      </w:r>
      <w:r w:rsidRPr="0038553F">
        <w:rPr>
          <w:rFonts w:ascii="宋体" w:hAnsi="宋体"/>
          <w:i/>
          <w:iCs/>
          <w:color w:val="C00000"/>
          <w:szCs w:val="32"/>
        </w:rPr>
        <w:t>题名</w:t>
      </w:r>
      <w:r>
        <w:rPr>
          <w:rFonts w:ascii="宋体" w:hAnsi="宋体" w:hint="eastAsia"/>
          <w:color w:val="C00000"/>
          <w:szCs w:val="32"/>
        </w:rPr>
        <w:t>/</w:t>
      </w:r>
      <w:r>
        <w:rPr>
          <w:rFonts w:ascii="宋体" w:hAnsi="宋体"/>
          <w:color w:val="C00000"/>
          <w:szCs w:val="32"/>
        </w:rPr>
        <w:t xml:space="preserve">/ </w:t>
      </w:r>
      <w:r w:rsidRPr="004E647D">
        <w:rPr>
          <w:rFonts w:ascii="宋体" w:hAnsi="宋体"/>
          <w:color w:val="C00000"/>
          <w:szCs w:val="32"/>
        </w:rPr>
        <w:t>编者</w:t>
      </w:r>
      <w:r>
        <w:rPr>
          <w:rFonts w:ascii="宋体" w:hAnsi="宋体"/>
          <w:color w:val="C00000"/>
          <w:szCs w:val="32"/>
        </w:rPr>
        <w:t xml:space="preserve">. </w:t>
      </w:r>
      <w:r w:rsidRPr="0038553F">
        <w:rPr>
          <w:rFonts w:ascii="宋体" w:hAnsi="宋体"/>
          <w:i/>
          <w:iCs/>
          <w:color w:val="C00000"/>
          <w:szCs w:val="32"/>
        </w:rPr>
        <w:t>论文集名</w:t>
      </w:r>
      <w:r w:rsidRPr="004E647D">
        <w:rPr>
          <w:rFonts w:ascii="宋体" w:hAnsi="宋体"/>
          <w:color w:val="C00000"/>
          <w:szCs w:val="32"/>
        </w:rPr>
        <w:t>.出版地</w:t>
      </w:r>
      <w:r>
        <w:rPr>
          <w:rFonts w:ascii="宋体" w:hAnsi="宋体" w:hint="eastAsia"/>
          <w:color w:val="C00000"/>
          <w:szCs w:val="32"/>
        </w:rPr>
        <w:t>:</w:t>
      </w:r>
      <w:r>
        <w:rPr>
          <w:rFonts w:ascii="宋体" w:hAnsi="宋体"/>
          <w:color w:val="C00000"/>
          <w:szCs w:val="32"/>
        </w:rPr>
        <w:t xml:space="preserve"> </w:t>
      </w:r>
      <w:r w:rsidRPr="004E647D">
        <w:rPr>
          <w:rFonts w:ascii="宋体" w:hAnsi="宋体"/>
          <w:color w:val="C00000"/>
          <w:szCs w:val="32"/>
        </w:rPr>
        <w:t>出版社</w:t>
      </w:r>
      <w:r>
        <w:rPr>
          <w:rFonts w:ascii="宋体" w:hAnsi="宋体" w:hint="eastAsia"/>
          <w:color w:val="C00000"/>
          <w:szCs w:val="32"/>
        </w:rPr>
        <w:t>,</w:t>
      </w:r>
      <w:r>
        <w:rPr>
          <w:rFonts w:ascii="宋体" w:hAnsi="宋体"/>
          <w:color w:val="C00000"/>
          <w:szCs w:val="32"/>
        </w:rPr>
        <w:t xml:space="preserve"> </w:t>
      </w:r>
      <w:r w:rsidRPr="004E647D">
        <w:rPr>
          <w:rFonts w:ascii="宋体" w:hAnsi="宋体"/>
          <w:color w:val="C00000"/>
          <w:szCs w:val="32"/>
        </w:rPr>
        <w:t>出版年.</w:t>
      </w:r>
    </w:p>
    <w:p w14:paraId="10A99673" w14:textId="77777777" w:rsidR="00B438AF" w:rsidRPr="003A5448" w:rsidRDefault="00B438AF" w:rsidP="00B438AF">
      <w:pPr>
        <w:rPr>
          <w:szCs w:val="32"/>
        </w:rPr>
      </w:pPr>
      <w:r>
        <w:rPr>
          <w:szCs w:val="32"/>
        </w:rPr>
        <w:lastRenderedPageBreak/>
        <w:t>[7]</w:t>
      </w:r>
      <w:r w:rsidRPr="003A5448">
        <w:rPr>
          <w:szCs w:val="32"/>
        </w:rPr>
        <w:t xml:space="preserve">LIVINGSTONE S. </w:t>
      </w:r>
      <w:r w:rsidRPr="004B548D">
        <w:rPr>
          <w:i/>
          <w:iCs/>
          <w:szCs w:val="32"/>
        </w:rPr>
        <w:t>Foreword: Coming to Terms with ‘Mediatization’</w:t>
      </w:r>
      <w:r w:rsidRPr="003A5448">
        <w:rPr>
          <w:szCs w:val="32"/>
        </w:rPr>
        <w:t>// LUNDBY K.</w:t>
      </w:r>
      <w:r>
        <w:rPr>
          <w:szCs w:val="32"/>
        </w:rPr>
        <w:t xml:space="preserve"> </w:t>
      </w:r>
      <w:r w:rsidRPr="004B548D">
        <w:rPr>
          <w:i/>
          <w:iCs/>
          <w:szCs w:val="32"/>
        </w:rPr>
        <w:t>Mediatization: Concept, Changes, Consequences</w:t>
      </w:r>
      <w:r w:rsidRPr="003A5448">
        <w:rPr>
          <w:szCs w:val="32"/>
        </w:rPr>
        <w:t>. New York: Peter Lang, 2009.</w:t>
      </w:r>
    </w:p>
    <w:p w14:paraId="54FD74F9" w14:textId="77777777" w:rsidR="00B438AF" w:rsidRDefault="00B438AF" w:rsidP="00B438AF">
      <w:pPr>
        <w:rPr>
          <w:rFonts w:ascii="宋体" w:hAnsi="宋体"/>
          <w:szCs w:val="32"/>
        </w:rPr>
      </w:pPr>
    </w:p>
    <w:p w14:paraId="1A7D51F8" w14:textId="77777777" w:rsidR="00B438AF" w:rsidRPr="0038553F" w:rsidRDefault="00B438AF" w:rsidP="00B438AF">
      <w:pPr>
        <w:rPr>
          <w:rFonts w:ascii="宋体" w:hAnsi="宋体"/>
          <w:b/>
          <w:bCs/>
          <w:szCs w:val="32"/>
        </w:rPr>
      </w:pPr>
      <w:r w:rsidRPr="0038553F">
        <w:rPr>
          <w:rFonts w:ascii="宋体" w:hAnsi="宋体" w:hint="eastAsia"/>
          <w:b/>
          <w:bCs/>
          <w:szCs w:val="32"/>
        </w:rPr>
        <w:t>专著：</w:t>
      </w:r>
    </w:p>
    <w:p w14:paraId="54BE64F1" w14:textId="77777777" w:rsidR="00B438AF" w:rsidRPr="0038553F" w:rsidRDefault="00B438AF" w:rsidP="00B438AF">
      <w:pPr>
        <w:rPr>
          <w:rFonts w:ascii="宋体" w:hAnsi="宋体"/>
          <w:color w:val="C00000"/>
          <w:szCs w:val="32"/>
        </w:rPr>
      </w:pPr>
      <w:r w:rsidRPr="004E647D">
        <w:rPr>
          <w:rFonts w:ascii="宋体" w:hAnsi="宋体" w:hint="eastAsia"/>
          <w:color w:val="C00000"/>
          <w:szCs w:val="32"/>
        </w:rPr>
        <w:t>[序号</w:t>
      </w:r>
      <w:r w:rsidRPr="004E647D">
        <w:rPr>
          <w:rFonts w:ascii="宋体" w:hAnsi="宋体"/>
          <w:color w:val="C00000"/>
          <w:szCs w:val="32"/>
        </w:rPr>
        <w:t>]作者.</w:t>
      </w:r>
      <w:r>
        <w:rPr>
          <w:rFonts w:ascii="宋体" w:hAnsi="宋体"/>
          <w:color w:val="C00000"/>
          <w:szCs w:val="32"/>
        </w:rPr>
        <w:t xml:space="preserve"> </w:t>
      </w:r>
      <w:r w:rsidRPr="0038553F">
        <w:rPr>
          <w:rFonts w:ascii="宋体" w:hAnsi="宋体"/>
          <w:i/>
          <w:iCs/>
          <w:color w:val="C00000"/>
          <w:szCs w:val="32"/>
        </w:rPr>
        <w:t>书名</w:t>
      </w:r>
      <w:r w:rsidRPr="004E647D">
        <w:rPr>
          <w:rFonts w:ascii="宋体" w:hAnsi="宋体"/>
          <w:color w:val="C00000"/>
          <w:szCs w:val="32"/>
        </w:rPr>
        <w:t>.</w:t>
      </w:r>
      <w:r>
        <w:rPr>
          <w:rFonts w:ascii="宋体" w:hAnsi="宋体"/>
          <w:color w:val="C00000"/>
          <w:szCs w:val="32"/>
        </w:rPr>
        <w:t xml:space="preserve"> </w:t>
      </w:r>
      <w:r w:rsidRPr="004E647D">
        <w:rPr>
          <w:rFonts w:ascii="宋体" w:hAnsi="宋体"/>
          <w:color w:val="C00000"/>
          <w:szCs w:val="32"/>
        </w:rPr>
        <w:t>出版地</w:t>
      </w:r>
      <w:r>
        <w:rPr>
          <w:rFonts w:ascii="宋体" w:hAnsi="宋体" w:hint="eastAsia"/>
          <w:color w:val="C00000"/>
          <w:szCs w:val="32"/>
        </w:rPr>
        <w:t>:</w:t>
      </w:r>
      <w:r>
        <w:rPr>
          <w:rFonts w:ascii="宋体" w:hAnsi="宋体"/>
          <w:color w:val="C00000"/>
          <w:szCs w:val="32"/>
        </w:rPr>
        <w:t xml:space="preserve"> </w:t>
      </w:r>
      <w:r w:rsidRPr="004E647D">
        <w:rPr>
          <w:rFonts w:ascii="宋体" w:hAnsi="宋体"/>
          <w:color w:val="C00000"/>
          <w:szCs w:val="32"/>
        </w:rPr>
        <w:t>出版社</w:t>
      </w:r>
      <w:r>
        <w:rPr>
          <w:rFonts w:ascii="宋体" w:hAnsi="宋体" w:hint="eastAsia"/>
          <w:color w:val="C00000"/>
          <w:szCs w:val="32"/>
        </w:rPr>
        <w:t>,</w:t>
      </w:r>
      <w:r>
        <w:rPr>
          <w:rFonts w:ascii="宋体" w:hAnsi="宋体"/>
          <w:color w:val="C00000"/>
          <w:szCs w:val="32"/>
        </w:rPr>
        <w:t xml:space="preserve"> </w:t>
      </w:r>
      <w:r w:rsidRPr="004E647D">
        <w:rPr>
          <w:rFonts w:ascii="宋体" w:hAnsi="宋体"/>
          <w:color w:val="C00000"/>
          <w:szCs w:val="32"/>
        </w:rPr>
        <w:t>出版年.</w:t>
      </w:r>
    </w:p>
    <w:p w14:paraId="27336731" w14:textId="77777777" w:rsidR="00B438AF" w:rsidRPr="004B548D" w:rsidRDefault="00B438AF" w:rsidP="00B438AF">
      <w:pPr>
        <w:rPr>
          <w:szCs w:val="32"/>
        </w:rPr>
      </w:pPr>
      <w:r>
        <w:rPr>
          <w:szCs w:val="32"/>
        </w:rPr>
        <w:t>[8]</w:t>
      </w:r>
      <w:r w:rsidRPr="004B548D">
        <w:rPr>
          <w:szCs w:val="32"/>
        </w:rPr>
        <w:t xml:space="preserve">SILVERSTONE R. </w:t>
      </w:r>
      <w:r w:rsidRPr="0038553F">
        <w:rPr>
          <w:i/>
          <w:iCs/>
          <w:szCs w:val="32"/>
        </w:rPr>
        <w:t>Media and Morality: On the Rise of Mediapolis</w:t>
      </w:r>
      <w:r w:rsidRPr="004B548D">
        <w:rPr>
          <w:szCs w:val="32"/>
        </w:rPr>
        <w:t>. Cambridge</w:t>
      </w:r>
      <w:r>
        <w:rPr>
          <w:szCs w:val="32"/>
        </w:rPr>
        <w:t xml:space="preserve">: </w:t>
      </w:r>
      <w:r w:rsidRPr="004B548D">
        <w:rPr>
          <w:szCs w:val="32"/>
        </w:rPr>
        <w:t>Polity, 2007.</w:t>
      </w:r>
    </w:p>
    <w:p w14:paraId="7A0A7D04" w14:textId="77777777" w:rsidR="00B438AF" w:rsidRDefault="00B438AF" w:rsidP="00B438AF">
      <w:pPr>
        <w:rPr>
          <w:rFonts w:ascii="宋体" w:hAnsi="宋体"/>
          <w:szCs w:val="32"/>
        </w:rPr>
      </w:pPr>
    </w:p>
    <w:p w14:paraId="263B9322" w14:textId="77777777" w:rsidR="00000000" w:rsidRDefault="00000000">
      <w:pPr>
        <w:numPr>
          <w:ilvl w:val="0"/>
          <w:numId w:val="1"/>
        </w:numPr>
        <w:tabs>
          <w:tab w:val="left" w:pos="360"/>
          <w:tab w:val="left" w:pos="840"/>
        </w:tabs>
        <w:rPr>
          <w:rFonts w:hint="eastAsia"/>
        </w:rPr>
      </w:pPr>
      <w:r>
        <w:rPr>
          <w:rFonts w:hint="eastAsia"/>
        </w:rPr>
        <w:t>论文样张</w:t>
      </w:r>
    </w:p>
    <w:p w14:paraId="568838F8" w14:textId="77777777" w:rsidR="00000000" w:rsidRDefault="00000000">
      <w:pPr>
        <w:jc w:val="center"/>
        <w:rPr>
          <w:rFonts w:eastAsia="黑体" w:hint="eastAsia"/>
          <w:b/>
          <w:sz w:val="32"/>
        </w:rPr>
      </w:pPr>
    </w:p>
    <w:p w14:paraId="42FE7615" w14:textId="77777777" w:rsidR="00000000" w:rsidRDefault="00000000">
      <w:pPr>
        <w:jc w:val="center"/>
        <w:rPr>
          <w:lang w:eastAsia="zh-CN"/>
        </w:rPr>
      </w:pPr>
      <w:r>
        <w:rPr>
          <w:rFonts w:eastAsia="黑体" w:hint="eastAsia"/>
          <w:b/>
          <w:sz w:val="32"/>
          <w:lang w:eastAsia="zh-CN"/>
        </w:rPr>
        <w:t>面向二十一世纪的教育发展模式初探</w:t>
      </w:r>
    </w:p>
    <w:p w14:paraId="3704E45D" w14:textId="77777777" w:rsidR="00000000" w:rsidRDefault="00000000">
      <w:pPr>
        <w:jc w:val="center"/>
        <w:rPr>
          <w:rFonts w:hint="eastAsia"/>
          <w:bCs/>
          <w:lang w:eastAsia="zh-CN"/>
        </w:rPr>
      </w:pPr>
      <w:r>
        <w:rPr>
          <w:rFonts w:hint="eastAsia"/>
          <w:bCs/>
          <w:lang w:eastAsia="zh-CN"/>
        </w:rPr>
        <w:t>刘</w:t>
      </w:r>
      <w:r>
        <w:rPr>
          <w:bCs/>
          <w:lang w:eastAsia="zh-CN"/>
        </w:rPr>
        <w:t>文娟</w:t>
      </w:r>
      <w:r>
        <w:rPr>
          <w:bCs/>
          <w:lang w:eastAsia="zh-CN"/>
        </w:rPr>
        <w:t xml:space="preserve"> </w:t>
      </w:r>
    </w:p>
    <w:p w14:paraId="51B98A5E" w14:textId="77777777" w:rsidR="00000000" w:rsidRDefault="00000000">
      <w:pPr>
        <w:jc w:val="center"/>
        <w:rPr>
          <w:rFonts w:hint="eastAsia"/>
          <w:lang w:eastAsia="zh-CN"/>
        </w:rPr>
      </w:pPr>
      <w:r>
        <w:rPr>
          <w:rFonts w:hint="eastAsia"/>
          <w:lang w:eastAsia="zh-CN"/>
        </w:rPr>
        <w:t>北京语言大学</w:t>
      </w:r>
      <w:r>
        <w:rPr>
          <w:lang w:eastAsia="zh-CN"/>
        </w:rPr>
        <w:t xml:space="preserve">  </w:t>
      </w:r>
      <w:r>
        <w:rPr>
          <w:rFonts w:hint="eastAsia"/>
          <w:lang w:eastAsia="zh-CN"/>
        </w:rPr>
        <w:t>汉语学院</w:t>
      </w:r>
      <w:r>
        <w:rPr>
          <w:lang w:eastAsia="zh-CN"/>
        </w:rPr>
        <w:t xml:space="preserve">  100</w:t>
      </w:r>
      <w:r>
        <w:rPr>
          <w:rFonts w:hint="eastAsia"/>
          <w:lang w:eastAsia="zh-CN"/>
        </w:rPr>
        <w:t>0</w:t>
      </w:r>
      <w:r>
        <w:rPr>
          <w:lang w:eastAsia="zh-CN"/>
        </w:rPr>
        <w:t>8</w:t>
      </w:r>
      <w:r>
        <w:rPr>
          <w:rFonts w:hint="eastAsia"/>
          <w:lang w:eastAsia="zh-CN"/>
        </w:rPr>
        <w:t>3</w:t>
      </w:r>
    </w:p>
    <w:p w14:paraId="55FE1608" w14:textId="77777777" w:rsidR="00000000" w:rsidRDefault="00000000">
      <w:pPr>
        <w:jc w:val="center"/>
        <w:rPr>
          <w:rFonts w:hint="eastAsia"/>
        </w:rPr>
      </w:pPr>
      <w:hyperlink r:id="rId5" w:history="1">
        <w:r>
          <w:rPr>
            <w:rStyle w:val="ae"/>
          </w:rPr>
          <w:t>liuwj@</w:t>
        </w:r>
        <w:r>
          <w:rPr>
            <w:rStyle w:val="ae"/>
            <w:rFonts w:hint="eastAsia"/>
          </w:rPr>
          <w:t>blc</w:t>
        </w:r>
        <w:r>
          <w:rPr>
            <w:rStyle w:val="ae"/>
          </w:rPr>
          <w:t>u.edu.cn</w:t>
        </w:r>
      </w:hyperlink>
    </w:p>
    <w:p w14:paraId="0FA0219A" w14:textId="77777777" w:rsidR="00000000" w:rsidRDefault="00000000"/>
    <w:p w14:paraId="0D35CB9E" w14:textId="77777777" w:rsidR="00000000" w:rsidRDefault="00000000">
      <w:pPr>
        <w:ind w:right="-60"/>
        <w:rPr>
          <w:rFonts w:hint="eastAsia"/>
          <w:sz w:val="18"/>
          <w:lang w:eastAsia="zh-CN"/>
        </w:rPr>
      </w:pPr>
      <w:r>
        <w:rPr>
          <w:rFonts w:eastAsia="黑体" w:hint="eastAsia"/>
          <w:b/>
          <w:sz w:val="18"/>
          <w:lang w:eastAsia="zh-CN"/>
        </w:rPr>
        <w:t>摘要：</w:t>
      </w:r>
      <w:r>
        <w:rPr>
          <w:rFonts w:hint="eastAsia"/>
          <w:sz w:val="18"/>
          <w:lang w:eastAsia="zh-CN"/>
        </w:rPr>
        <w:t>现代远程教育能够使得……。</w:t>
      </w:r>
    </w:p>
    <w:p w14:paraId="63D1287D" w14:textId="77777777" w:rsidR="00000000" w:rsidRDefault="00000000">
      <w:pPr>
        <w:ind w:right="-60"/>
        <w:rPr>
          <w:sz w:val="18"/>
          <w:lang w:eastAsia="zh-CN"/>
        </w:rPr>
      </w:pPr>
      <w:r>
        <w:rPr>
          <w:rFonts w:eastAsia="黑体" w:hint="eastAsia"/>
          <w:b/>
          <w:sz w:val="18"/>
          <w:lang w:eastAsia="zh-CN"/>
        </w:rPr>
        <w:t>关键词：</w:t>
      </w:r>
      <w:r>
        <w:rPr>
          <w:rFonts w:hint="eastAsia"/>
          <w:sz w:val="18"/>
          <w:lang w:eastAsia="zh-CN"/>
        </w:rPr>
        <w:t>教育；模式；现代远程教育</w:t>
      </w:r>
    </w:p>
    <w:p w14:paraId="6A0B372C" w14:textId="77777777" w:rsidR="00000000" w:rsidRDefault="00000000">
      <w:pPr>
        <w:jc w:val="center"/>
        <w:outlineLvl w:val="0"/>
        <w:rPr>
          <w:rFonts w:eastAsia="黑体" w:hint="eastAsia"/>
          <w:b/>
          <w:sz w:val="32"/>
        </w:rPr>
      </w:pPr>
      <w:r>
        <w:rPr>
          <w:rFonts w:eastAsia="黑体"/>
          <w:b/>
          <w:sz w:val="32"/>
        </w:rPr>
        <w:t>Elementary Exploration of Education Development Mode</w:t>
      </w:r>
    </w:p>
    <w:p w14:paraId="4B50852D" w14:textId="77777777" w:rsidR="00000000" w:rsidRDefault="00000000">
      <w:pPr>
        <w:jc w:val="center"/>
        <w:rPr>
          <w:rFonts w:eastAsia="黑体" w:hint="eastAsia"/>
          <w:b/>
          <w:sz w:val="32"/>
        </w:rPr>
      </w:pPr>
      <w:r>
        <w:rPr>
          <w:rFonts w:eastAsia="黑体"/>
          <w:b/>
          <w:sz w:val="32"/>
        </w:rPr>
        <w:t>Facing 21 Century</w:t>
      </w:r>
    </w:p>
    <w:p w14:paraId="6B11E24A" w14:textId="77777777" w:rsidR="00000000" w:rsidRDefault="00000000">
      <w:pPr>
        <w:jc w:val="center"/>
        <w:rPr>
          <w:rFonts w:hint="eastAsia"/>
        </w:rPr>
      </w:pPr>
      <w:r>
        <w:t>Liu Wenjuan</w:t>
      </w:r>
    </w:p>
    <w:p w14:paraId="28233402" w14:textId="77777777" w:rsidR="00000000" w:rsidRDefault="00000000">
      <w:pPr>
        <w:jc w:val="center"/>
        <w:rPr>
          <w:rFonts w:hint="eastAsia"/>
        </w:rPr>
      </w:pPr>
      <w:r>
        <w:rPr>
          <w:rFonts w:hint="eastAsia"/>
        </w:rPr>
        <w:t>Chinese</w:t>
      </w:r>
      <w:r>
        <w:t xml:space="preserve"> College, Beijing Language and Culture University, 100083</w:t>
      </w:r>
    </w:p>
    <w:p w14:paraId="698F05C5" w14:textId="77777777" w:rsidR="00000000" w:rsidRDefault="00000000">
      <w:pPr>
        <w:ind w:rightChars="-28" w:right="-67"/>
        <w:rPr>
          <w:rFonts w:eastAsia="黑体" w:hint="eastAsia"/>
          <w:bCs/>
          <w:sz w:val="18"/>
        </w:rPr>
      </w:pPr>
      <w:r>
        <w:rPr>
          <w:rFonts w:eastAsia="黑体"/>
          <w:b/>
          <w:sz w:val="18"/>
        </w:rPr>
        <w:t xml:space="preserve">Abstract: </w:t>
      </w:r>
      <w:r>
        <w:rPr>
          <w:rFonts w:eastAsia="黑体"/>
          <w:bCs/>
          <w:sz w:val="18"/>
        </w:rPr>
        <w:t>Modern distance education can make….</w:t>
      </w:r>
    </w:p>
    <w:p w14:paraId="2EDD36A0" w14:textId="77777777" w:rsidR="00000000" w:rsidRDefault="00000000">
      <w:pPr>
        <w:ind w:rightChars="-28" w:right="-67"/>
        <w:rPr>
          <w:rFonts w:eastAsia="黑体" w:hint="eastAsia"/>
          <w:bCs/>
          <w:sz w:val="18"/>
        </w:rPr>
      </w:pPr>
      <w:r>
        <w:rPr>
          <w:rFonts w:eastAsia="黑体"/>
          <w:b/>
          <w:sz w:val="18"/>
        </w:rPr>
        <w:t xml:space="preserve">Key words: </w:t>
      </w:r>
      <w:r>
        <w:rPr>
          <w:rFonts w:eastAsia="黑体"/>
          <w:bCs/>
          <w:sz w:val="18"/>
        </w:rPr>
        <w:t>education</w:t>
      </w:r>
      <w:r>
        <w:rPr>
          <w:rFonts w:eastAsia="黑体" w:hint="eastAsia"/>
          <w:bCs/>
          <w:sz w:val="18"/>
        </w:rPr>
        <w:t>;</w:t>
      </w:r>
      <w:r>
        <w:rPr>
          <w:rFonts w:eastAsia="黑体"/>
          <w:bCs/>
          <w:sz w:val="18"/>
        </w:rPr>
        <w:t xml:space="preserve"> mode</w:t>
      </w:r>
      <w:r>
        <w:rPr>
          <w:rFonts w:eastAsia="黑体" w:hint="eastAsia"/>
          <w:bCs/>
          <w:sz w:val="18"/>
        </w:rPr>
        <w:t>;</w:t>
      </w:r>
      <w:r>
        <w:rPr>
          <w:rFonts w:eastAsia="黑体"/>
          <w:bCs/>
          <w:sz w:val="18"/>
        </w:rPr>
        <w:t xml:space="preserve"> modern distance education</w:t>
      </w:r>
    </w:p>
    <w:p w14:paraId="77856CB7" w14:textId="77777777" w:rsidR="00000000" w:rsidRDefault="00000000">
      <w:pPr>
        <w:ind w:rightChars="-28" w:right="-67"/>
        <w:rPr>
          <w:rFonts w:eastAsia="黑体" w:hint="eastAsia"/>
          <w:bCs/>
          <w:szCs w:val="21"/>
        </w:rPr>
      </w:pPr>
    </w:p>
    <w:p w14:paraId="54A8AB74" w14:textId="77777777" w:rsidR="00000000" w:rsidRDefault="00000000">
      <w:pPr>
        <w:rPr>
          <w:rFonts w:eastAsia="黑体"/>
          <w:b/>
          <w:lang w:eastAsia="zh-CN"/>
        </w:rPr>
      </w:pPr>
      <w:r>
        <w:rPr>
          <w:rFonts w:eastAsia="黑体"/>
          <w:b/>
          <w:lang w:eastAsia="zh-CN"/>
        </w:rPr>
        <w:t xml:space="preserve">0  </w:t>
      </w:r>
      <w:r>
        <w:rPr>
          <w:rFonts w:eastAsia="黑体" w:hint="eastAsia"/>
          <w:b/>
          <w:lang w:eastAsia="zh-CN"/>
        </w:rPr>
        <w:t>引言</w:t>
      </w:r>
    </w:p>
    <w:p w14:paraId="65C66E76" w14:textId="77777777" w:rsidR="00000000" w:rsidRDefault="00000000">
      <w:pPr>
        <w:ind w:firstLineChars="200" w:firstLine="480"/>
        <w:rPr>
          <w:rFonts w:hint="eastAsia"/>
          <w:lang w:eastAsia="zh-CN"/>
        </w:rPr>
      </w:pPr>
      <w:r>
        <w:rPr>
          <w:lang w:eastAsia="zh-CN"/>
        </w:rPr>
        <w:t>Internet</w:t>
      </w:r>
      <w:r>
        <w:rPr>
          <w:rFonts w:hint="eastAsia"/>
          <w:lang w:eastAsia="zh-CN"/>
        </w:rPr>
        <w:t>作为信息高速公路的一个雏形，已经给我们带来了一个崭新的时代。罗军锋等（</w:t>
      </w:r>
      <w:r>
        <w:rPr>
          <w:rFonts w:hint="eastAsia"/>
          <w:lang w:eastAsia="zh-CN"/>
        </w:rPr>
        <w:t>2</w:t>
      </w:r>
      <w:r>
        <w:rPr>
          <w:lang w:eastAsia="zh-CN"/>
        </w:rPr>
        <w:t>014</w:t>
      </w:r>
      <w:r>
        <w:rPr>
          <w:rFonts w:hint="eastAsia"/>
          <w:lang w:eastAsia="zh-CN"/>
        </w:rPr>
        <w:t>）认为……</w:t>
      </w:r>
    </w:p>
    <w:p w14:paraId="08887F3C" w14:textId="77777777" w:rsidR="00000000" w:rsidRDefault="00000000">
      <w:pPr>
        <w:ind w:firstLine="425"/>
        <w:rPr>
          <w:rFonts w:hint="eastAsia"/>
          <w:lang w:eastAsia="zh-CN"/>
        </w:rPr>
      </w:pPr>
    </w:p>
    <w:p w14:paraId="7785D684" w14:textId="77777777" w:rsidR="00000000" w:rsidRDefault="00000000">
      <w:pPr>
        <w:outlineLvl w:val="0"/>
        <w:rPr>
          <w:rFonts w:eastAsia="黑体" w:hint="eastAsia"/>
          <w:b/>
          <w:lang w:eastAsia="zh-CN"/>
        </w:rPr>
      </w:pPr>
      <w:r>
        <w:rPr>
          <w:rFonts w:eastAsia="黑体" w:hint="eastAsia"/>
          <w:b/>
          <w:lang w:eastAsia="zh-CN"/>
        </w:rPr>
        <w:t xml:space="preserve">1  </w:t>
      </w:r>
      <w:r>
        <w:rPr>
          <w:rFonts w:eastAsia="黑体" w:hint="eastAsia"/>
          <w:b/>
          <w:lang w:eastAsia="zh-CN"/>
        </w:rPr>
        <w:t>现状综述</w:t>
      </w:r>
    </w:p>
    <w:p w14:paraId="64838F38" w14:textId="77777777" w:rsidR="00000000" w:rsidRDefault="00000000">
      <w:pPr>
        <w:ind w:firstLineChars="200" w:firstLine="480"/>
        <w:rPr>
          <w:rFonts w:hint="eastAsia"/>
          <w:lang w:eastAsia="zh-CN"/>
        </w:rPr>
      </w:pPr>
      <w:r>
        <w:rPr>
          <w:rFonts w:hint="eastAsia"/>
          <w:lang w:eastAsia="zh-CN"/>
        </w:rPr>
        <w:t>二十一世纪的教育发展模式……</w:t>
      </w:r>
    </w:p>
    <w:p w14:paraId="261A4E8E" w14:textId="77777777" w:rsidR="00000000" w:rsidRDefault="00000000">
      <w:pPr>
        <w:outlineLvl w:val="0"/>
        <w:rPr>
          <w:rFonts w:ascii="黑体" w:eastAsia="黑体" w:hint="eastAsia"/>
          <w:b/>
          <w:szCs w:val="21"/>
          <w:lang w:eastAsia="zh-CN"/>
        </w:rPr>
      </w:pPr>
      <w:r>
        <w:rPr>
          <w:rFonts w:hint="eastAsia"/>
          <w:b/>
          <w:szCs w:val="21"/>
          <w:lang w:eastAsia="zh-CN"/>
        </w:rPr>
        <w:t>1.1</w:t>
      </w:r>
      <w:r>
        <w:rPr>
          <w:rFonts w:ascii="黑体" w:eastAsia="黑体" w:hint="eastAsia"/>
          <w:b/>
          <w:szCs w:val="21"/>
          <w:lang w:eastAsia="zh-CN"/>
        </w:rPr>
        <w:t xml:space="preserve"> 终身化</w:t>
      </w:r>
    </w:p>
    <w:p w14:paraId="5A44770D" w14:textId="77777777" w:rsidR="00000000" w:rsidRDefault="00000000">
      <w:pPr>
        <w:ind w:firstLineChars="200" w:firstLine="480"/>
        <w:rPr>
          <w:rFonts w:hint="eastAsia"/>
          <w:szCs w:val="21"/>
          <w:lang w:eastAsia="zh-CN"/>
        </w:rPr>
      </w:pPr>
      <w:r>
        <w:rPr>
          <w:rFonts w:hint="eastAsia"/>
          <w:szCs w:val="21"/>
          <w:lang w:eastAsia="zh-CN"/>
        </w:rPr>
        <w:t>终身化体现于……</w:t>
      </w:r>
    </w:p>
    <w:p w14:paraId="0F9802EB" w14:textId="77777777" w:rsidR="00000000" w:rsidRDefault="00000000">
      <w:pPr>
        <w:outlineLvl w:val="0"/>
        <w:rPr>
          <w:rFonts w:hint="eastAsia"/>
          <w:b/>
          <w:szCs w:val="21"/>
          <w:lang w:eastAsia="zh-CN"/>
        </w:rPr>
      </w:pPr>
      <w:r>
        <w:rPr>
          <w:rFonts w:hint="eastAsia"/>
          <w:b/>
          <w:szCs w:val="21"/>
          <w:lang w:eastAsia="zh-CN"/>
        </w:rPr>
        <w:t xml:space="preserve">1.2 </w:t>
      </w:r>
      <w:r>
        <w:rPr>
          <w:rFonts w:ascii="黑体" w:eastAsia="黑体" w:hint="eastAsia"/>
          <w:b/>
          <w:szCs w:val="21"/>
          <w:lang w:eastAsia="zh-CN"/>
        </w:rPr>
        <w:t>大众化</w:t>
      </w:r>
    </w:p>
    <w:p w14:paraId="55B4B900" w14:textId="77777777" w:rsidR="00000000" w:rsidRDefault="00000000">
      <w:pPr>
        <w:ind w:firstLineChars="200" w:firstLine="480"/>
        <w:rPr>
          <w:rFonts w:hint="eastAsia"/>
          <w:szCs w:val="21"/>
          <w:lang w:eastAsia="zh-CN"/>
        </w:rPr>
      </w:pPr>
      <w:r>
        <w:rPr>
          <w:rFonts w:hint="eastAsia"/>
          <w:szCs w:val="21"/>
          <w:lang w:eastAsia="zh-CN"/>
        </w:rPr>
        <w:t>大众化体现于……</w:t>
      </w:r>
    </w:p>
    <w:p w14:paraId="112A27B8" w14:textId="77777777" w:rsidR="00000000" w:rsidRDefault="00000000">
      <w:pPr>
        <w:outlineLvl w:val="0"/>
        <w:rPr>
          <w:rFonts w:hint="eastAsia"/>
          <w:b/>
          <w:szCs w:val="21"/>
          <w:lang w:eastAsia="zh-CN"/>
        </w:rPr>
      </w:pPr>
      <w:r>
        <w:rPr>
          <w:rFonts w:hint="eastAsia"/>
          <w:b/>
          <w:szCs w:val="21"/>
          <w:lang w:eastAsia="zh-CN"/>
        </w:rPr>
        <w:t xml:space="preserve">1.3 </w:t>
      </w:r>
      <w:r>
        <w:rPr>
          <w:rFonts w:ascii="黑体" w:eastAsia="黑体" w:hint="eastAsia"/>
          <w:b/>
          <w:szCs w:val="21"/>
          <w:lang w:eastAsia="zh-CN"/>
        </w:rPr>
        <w:t>多元化</w:t>
      </w:r>
    </w:p>
    <w:p w14:paraId="194274D8" w14:textId="77777777" w:rsidR="00000000" w:rsidRDefault="00000000">
      <w:pPr>
        <w:ind w:firstLineChars="200" w:firstLine="480"/>
        <w:rPr>
          <w:rFonts w:hint="eastAsia"/>
          <w:szCs w:val="21"/>
          <w:lang w:eastAsia="zh-CN"/>
        </w:rPr>
      </w:pPr>
      <w:r>
        <w:rPr>
          <w:rFonts w:hint="eastAsia"/>
          <w:szCs w:val="21"/>
          <w:lang w:eastAsia="zh-CN"/>
        </w:rPr>
        <w:t>多元化体现于……</w:t>
      </w:r>
    </w:p>
    <w:p w14:paraId="25894262" w14:textId="77777777" w:rsidR="00000000" w:rsidRDefault="00000000">
      <w:pPr>
        <w:rPr>
          <w:rFonts w:hint="eastAsia"/>
          <w:szCs w:val="21"/>
          <w:lang w:eastAsia="zh-CN"/>
        </w:rPr>
      </w:pPr>
      <w:r>
        <w:rPr>
          <w:rFonts w:hint="eastAsia"/>
          <w:szCs w:val="21"/>
          <w:lang w:eastAsia="zh-CN"/>
        </w:rPr>
        <w:t xml:space="preserve">1.3.1 </w:t>
      </w:r>
      <w:r>
        <w:rPr>
          <w:rFonts w:hint="eastAsia"/>
          <w:szCs w:val="21"/>
          <w:lang w:eastAsia="zh-CN"/>
        </w:rPr>
        <w:t>……</w:t>
      </w:r>
    </w:p>
    <w:p w14:paraId="1DC4811F" w14:textId="77777777" w:rsidR="00000000" w:rsidRDefault="00000000">
      <w:pPr>
        <w:outlineLvl w:val="0"/>
        <w:rPr>
          <w:rFonts w:hint="eastAsia"/>
          <w:b/>
          <w:szCs w:val="21"/>
          <w:lang w:eastAsia="zh-CN"/>
        </w:rPr>
      </w:pPr>
      <w:r>
        <w:rPr>
          <w:rFonts w:hint="eastAsia"/>
          <w:b/>
          <w:szCs w:val="21"/>
          <w:lang w:eastAsia="zh-CN"/>
        </w:rPr>
        <w:t xml:space="preserve">1.4 </w:t>
      </w:r>
      <w:r>
        <w:rPr>
          <w:rFonts w:ascii="黑体" w:eastAsia="黑体" w:hint="eastAsia"/>
          <w:b/>
          <w:szCs w:val="21"/>
          <w:lang w:eastAsia="zh-CN"/>
        </w:rPr>
        <w:t>个性化</w:t>
      </w:r>
    </w:p>
    <w:p w14:paraId="169A3BBC" w14:textId="77777777" w:rsidR="00000000" w:rsidRDefault="00000000">
      <w:pPr>
        <w:ind w:firstLineChars="200" w:firstLine="480"/>
        <w:rPr>
          <w:rFonts w:hint="eastAsia"/>
          <w:szCs w:val="21"/>
          <w:lang w:eastAsia="zh-CN"/>
        </w:rPr>
      </w:pPr>
      <w:r>
        <w:rPr>
          <w:rFonts w:hint="eastAsia"/>
          <w:szCs w:val="21"/>
          <w:lang w:eastAsia="zh-CN"/>
        </w:rPr>
        <w:t>个性化体现于……</w:t>
      </w:r>
    </w:p>
    <w:p w14:paraId="35F25AFD" w14:textId="77777777" w:rsidR="00000000" w:rsidRDefault="00000000">
      <w:pPr>
        <w:ind w:firstLineChars="200" w:firstLine="480"/>
        <w:rPr>
          <w:rFonts w:hint="eastAsia"/>
          <w:lang w:eastAsia="zh-CN"/>
        </w:rPr>
      </w:pPr>
    </w:p>
    <w:p w14:paraId="2D995E86" w14:textId="77777777" w:rsidR="00000000" w:rsidRDefault="00000000">
      <w:pPr>
        <w:outlineLvl w:val="0"/>
        <w:rPr>
          <w:rFonts w:eastAsia="黑体" w:hint="eastAsia"/>
          <w:b/>
          <w:lang w:eastAsia="zh-CN"/>
        </w:rPr>
      </w:pPr>
      <w:r>
        <w:rPr>
          <w:rFonts w:eastAsia="黑体" w:hint="eastAsia"/>
          <w:b/>
          <w:lang w:eastAsia="zh-CN"/>
        </w:rPr>
        <w:lastRenderedPageBreak/>
        <w:t xml:space="preserve">2  </w:t>
      </w:r>
      <w:r>
        <w:rPr>
          <w:rFonts w:eastAsia="黑体" w:hint="eastAsia"/>
          <w:b/>
          <w:lang w:eastAsia="zh-CN"/>
        </w:rPr>
        <w:t>未来发展趋势</w:t>
      </w:r>
    </w:p>
    <w:p w14:paraId="6FCC0083" w14:textId="77777777" w:rsidR="00000000" w:rsidRDefault="00000000">
      <w:pPr>
        <w:rPr>
          <w:rFonts w:eastAsia="黑体" w:hint="eastAsia"/>
          <w:b/>
          <w:szCs w:val="21"/>
          <w:lang w:eastAsia="zh-CN"/>
        </w:rPr>
      </w:pPr>
    </w:p>
    <w:p w14:paraId="003C8686" w14:textId="77777777" w:rsidR="00000000" w:rsidRDefault="00000000">
      <w:pPr>
        <w:outlineLvl w:val="0"/>
        <w:rPr>
          <w:rFonts w:eastAsia="黑体" w:hint="eastAsia"/>
          <w:b/>
          <w:lang w:eastAsia="zh-CN"/>
        </w:rPr>
      </w:pPr>
      <w:r>
        <w:rPr>
          <w:rFonts w:eastAsia="黑体" w:hint="eastAsia"/>
          <w:b/>
          <w:lang w:eastAsia="zh-CN"/>
        </w:rPr>
        <w:t xml:space="preserve">3  </w:t>
      </w:r>
      <w:r>
        <w:rPr>
          <w:rFonts w:eastAsia="黑体" w:hint="eastAsia"/>
          <w:b/>
          <w:lang w:eastAsia="zh-CN"/>
        </w:rPr>
        <w:t>存在的问题</w:t>
      </w:r>
    </w:p>
    <w:p w14:paraId="2D016992" w14:textId="77777777" w:rsidR="00000000" w:rsidRDefault="00000000">
      <w:pPr>
        <w:rPr>
          <w:rFonts w:eastAsia="黑体" w:hint="eastAsia"/>
          <w:b/>
          <w:szCs w:val="21"/>
          <w:lang w:eastAsia="zh-CN"/>
        </w:rPr>
      </w:pPr>
    </w:p>
    <w:p w14:paraId="2A3BC3EF" w14:textId="77777777" w:rsidR="00000000" w:rsidRDefault="00000000">
      <w:pPr>
        <w:outlineLvl w:val="0"/>
        <w:rPr>
          <w:rFonts w:eastAsia="黑体" w:hint="eastAsia"/>
          <w:b/>
          <w:lang w:eastAsia="zh-CN"/>
        </w:rPr>
      </w:pPr>
      <w:r>
        <w:rPr>
          <w:rFonts w:eastAsia="黑体" w:hint="eastAsia"/>
          <w:b/>
          <w:lang w:eastAsia="zh-CN"/>
        </w:rPr>
        <w:t xml:space="preserve">4  </w:t>
      </w:r>
      <w:r>
        <w:rPr>
          <w:rFonts w:eastAsia="黑体" w:hint="eastAsia"/>
          <w:b/>
          <w:lang w:eastAsia="zh-CN"/>
        </w:rPr>
        <w:t>总结</w:t>
      </w:r>
    </w:p>
    <w:p w14:paraId="51D86B09" w14:textId="77777777" w:rsidR="00000000" w:rsidRDefault="00000000">
      <w:pPr>
        <w:rPr>
          <w:rFonts w:eastAsia="黑体" w:hint="eastAsia"/>
          <w:b/>
          <w:bCs/>
          <w:szCs w:val="21"/>
          <w:lang w:eastAsia="zh-CN"/>
        </w:rPr>
      </w:pPr>
    </w:p>
    <w:p w14:paraId="768F0F7C" w14:textId="77777777" w:rsidR="00000000" w:rsidRDefault="00000000">
      <w:pPr>
        <w:rPr>
          <w:rFonts w:eastAsia="黑体" w:hint="eastAsia"/>
          <w:b/>
          <w:bCs/>
          <w:lang w:eastAsia="zh-CN"/>
        </w:rPr>
      </w:pPr>
      <w:r>
        <w:rPr>
          <w:rFonts w:eastAsia="黑体" w:hint="eastAsia"/>
          <w:b/>
          <w:bCs/>
          <w:lang w:eastAsia="zh-CN"/>
        </w:rPr>
        <w:t>参考文献</w:t>
      </w:r>
    </w:p>
    <w:p w14:paraId="6951F25E" w14:textId="03EF6CAF" w:rsidR="00000000" w:rsidRDefault="00000000">
      <w:pPr>
        <w:rPr>
          <w:szCs w:val="21"/>
          <w:lang w:eastAsia="zh-CN"/>
        </w:rPr>
      </w:pPr>
      <w:r>
        <w:rPr>
          <w:rFonts w:hint="eastAsia"/>
          <w:szCs w:val="21"/>
          <w:lang w:eastAsia="zh-CN"/>
        </w:rPr>
        <w:t>[1]</w:t>
      </w:r>
    </w:p>
    <w:p w14:paraId="2B1BE049" w14:textId="1F5E2500" w:rsidR="00B438AF" w:rsidRDefault="00B438AF">
      <w:pPr>
        <w:rPr>
          <w:rFonts w:ascii="楷体_GB2312" w:eastAsia="楷体_GB2312" w:hint="eastAsia"/>
          <w:kern w:val="2"/>
          <w:sz w:val="32"/>
          <w:szCs w:val="32"/>
          <w:lang w:eastAsia="zh-CN"/>
        </w:rPr>
      </w:pPr>
      <w:r>
        <w:rPr>
          <w:rFonts w:hint="eastAsia"/>
          <w:szCs w:val="21"/>
          <w:lang w:eastAsia="zh-CN"/>
        </w:rPr>
        <w:t>[</w:t>
      </w:r>
      <w:r>
        <w:rPr>
          <w:szCs w:val="21"/>
          <w:lang w:eastAsia="zh-CN"/>
        </w:rPr>
        <w:t>2]</w:t>
      </w:r>
    </w:p>
    <w:sectPr w:rsidR="00B438AF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C67ADC"/>
    <w:multiLevelType w:val="multilevel"/>
    <w:tmpl w:val="2FC67ADC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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 w16cid:durableId="1191063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5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2F41"/>
    <w:rsid w:val="0000236B"/>
    <w:rsid w:val="00002E7F"/>
    <w:rsid w:val="0001234C"/>
    <w:rsid w:val="00017E6F"/>
    <w:rsid w:val="00044353"/>
    <w:rsid w:val="000513CF"/>
    <w:rsid w:val="000813DF"/>
    <w:rsid w:val="000B506C"/>
    <w:rsid w:val="000B5549"/>
    <w:rsid w:val="000B70C8"/>
    <w:rsid w:val="000D617F"/>
    <w:rsid w:val="000E0F5C"/>
    <w:rsid w:val="000E3DE2"/>
    <w:rsid w:val="00121005"/>
    <w:rsid w:val="00193732"/>
    <w:rsid w:val="001B0313"/>
    <w:rsid w:val="001B4007"/>
    <w:rsid w:val="001F3853"/>
    <w:rsid w:val="0020431B"/>
    <w:rsid w:val="002254E3"/>
    <w:rsid w:val="00232E5C"/>
    <w:rsid w:val="002508E5"/>
    <w:rsid w:val="0025324F"/>
    <w:rsid w:val="00263A19"/>
    <w:rsid w:val="00272D00"/>
    <w:rsid w:val="002E6288"/>
    <w:rsid w:val="00354061"/>
    <w:rsid w:val="00361D12"/>
    <w:rsid w:val="00390FD3"/>
    <w:rsid w:val="003B3C82"/>
    <w:rsid w:val="00415DE9"/>
    <w:rsid w:val="00420DD8"/>
    <w:rsid w:val="00452ECA"/>
    <w:rsid w:val="004726A6"/>
    <w:rsid w:val="00496D85"/>
    <w:rsid w:val="004C1C38"/>
    <w:rsid w:val="004D2B56"/>
    <w:rsid w:val="0052661D"/>
    <w:rsid w:val="0054620F"/>
    <w:rsid w:val="0054742E"/>
    <w:rsid w:val="00557439"/>
    <w:rsid w:val="00565BA8"/>
    <w:rsid w:val="005C69FE"/>
    <w:rsid w:val="005F0BFF"/>
    <w:rsid w:val="005F30A4"/>
    <w:rsid w:val="00616FD9"/>
    <w:rsid w:val="006372CB"/>
    <w:rsid w:val="00637347"/>
    <w:rsid w:val="00641C3E"/>
    <w:rsid w:val="006813E9"/>
    <w:rsid w:val="0068182F"/>
    <w:rsid w:val="00685FCB"/>
    <w:rsid w:val="00703EE2"/>
    <w:rsid w:val="007267A4"/>
    <w:rsid w:val="00726A1D"/>
    <w:rsid w:val="00740D8C"/>
    <w:rsid w:val="00747D28"/>
    <w:rsid w:val="007501BF"/>
    <w:rsid w:val="007528D7"/>
    <w:rsid w:val="007800B6"/>
    <w:rsid w:val="007A6865"/>
    <w:rsid w:val="007F7392"/>
    <w:rsid w:val="008125B2"/>
    <w:rsid w:val="00827580"/>
    <w:rsid w:val="00841AED"/>
    <w:rsid w:val="00877695"/>
    <w:rsid w:val="00880EDC"/>
    <w:rsid w:val="008D20B6"/>
    <w:rsid w:val="008D4E09"/>
    <w:rsid w:val="008D5071"/>
    <w:rsid w:val="008D5831"/>
    <w:rsid w:val="009117DA"/>
    <w:rsid w:val="0091463E"/>
    <w:rsid w:val="00920A2D"/>
    <w:rsid w:val="00947FE8"/>
    <w:rsid w:val="0095445B"/>
    <w:rsid w:val="009B4024"/>
    <w:rsid w:val="00A36E9E"/>
    <w:rsid w:val="00A37CA5"/>
    <w:rsid w:val="00A71A86"/>
    <w:rsid w:val="00A725A2"/>
    <w:rsid w:val="00A86984"/>
    <w:rsid w:val="00AB65EE"/>
    <w:rsid w:val="00AD282C"/>
    <w:rsid w:val="00B438AF"/>
    <w:rsid w:val="00B57E82"/>
    <w:rsid w:val="00B6679F"/>
    <w:rsid w:val="00B93836"/>
    <w:rsid w:val="00BA14F6"/>
    <w:rsid w:val="00BC066C"/>
    <w:rsid w:val="00BC24AD"/>
    <w:rsid w:val="00BD1F8C"/>
    <w:rsid w:val="00BF2F41"/>
    <w:rsid w:val="00C03ED7"/>
    <w:rsid w:val="00C11B78"/>
    <w:rsid w:val="00C34AA0"/>
    <w:rsid w:val="00C60AAC"/>
    <w:rsid w:val="00C84CDD"/>
    <w:rsid w:val="00C87A6D"/>
    <w:rsid w:val="00CA4DF4"/>
    <w:rsid w:val="00CB46F4"/>
    <w:rsid w:val="00CB5800"/>
    <w:rsid w:val="00CC3B02"/>
    <w:rsid w:val="00CD4AAF"/>
    <w:rsid w:val="00D11E71"/>
    <w:rsid w:val="00D54597"/>
    <w:rsid w:val="00D55243"/>
    <w:rsid w:val="00D92D39"/>
    <w:rsid w:val="00D9377D"/>
    <w:rsid w:val="00D96ECC"/>
    <w:rsid w:val="00DD3233"/>
    <w:rsid w:val="00DE54D9"/>
    <w:rsid w:val="00DE75D2"/>
    <w:rsid w:val="00DF039D"/>
    <w:rsid w:val="00E24620"/>
    <w:rsid w:val="00E50119"/>
    <w:rsid w:val="00E55896"/>
    <w:rsid w:val="00E6501A"/>
    <w:rsid w:val="00EA061D"/>
    <w:rsid w:val="00EA3458"/>
    <w:rsid w:val="00EC5918"/>
    <w:rsid w:val="00ED3A76"/>
    <w:rsid w:val="00ED74E2"/>
    <w:rsid w:val="00F0181E"/>
    <w:rsid w:val="00F15A9D"/>
    <w:rsid w:val="00F57122"/>
    <w:rsid w:val="00F65F56"/>
    <w:rsid w:val="00F71879"/>
    <w:rsid w:val="00F7645D"/>
    <w:rsid w:val="00F91069"/>
    <w:rsid w:val="00FF728B"/>
    <w:rsid w:val="14F4660E"/>
    <w:rsid w:val="2F6F5865"/>
    <w:rsid w:val="40144343"/>
    <w:rsid w:val="47571018"/>
    <w:rsid w:val="683C7AA3"/>
    <w:rsid w:val="6D6C4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6C65EEC"/>
  <w15:chartTrackingRefBased/>
  <w15:docId w15:val="{3FD76418-7992-4D13-B518-4318A2A4E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header" w:semiHidden="1" w:uiPriority="0"/>
    <w:lsdException w:name="footer" w:semiHidden="1" w:uiPriority="0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nhideWhenUsed="1"/>
    <w:lsdException w:name="Body Text Indent" w:semiHidden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sz w:val="24"/>
      <w:szCs w:val="24"/>
      <w:lang w:eastAsia="en-US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semiHidden/>
    <w:pPr>
      <w:shd w:val="clear" w:color="auto" w:fill="000080"/>
    </w:pPr>
  </w:style>
  <w:style w:type="paragraph" w:styleId="a4">
    <w:name w:val="annotation text"/>
    <w:basedOn w:val="a"/>
    <w:link w:val="a5"/>
    <w:uiPriority w:val="99"/>
    <w:unhideWhenUsed/>
  </w:style>
  <w:style w:type="character" w:customStyle="1" w:styleId="a5">
    <w:name w:val="批注文字 字符"/>
    <w:link w:val="a4"/>
    <w:uiPriority w:val="99"/>
    <w:semiHidden/>
    <w:rPr>
      <w:sz w:val="24"/>
      <w:szCs w:val="24"/>
      <w:lang w:eastAsia="en-US"/>
    </w:rPr>
  </w:style>
  <w:style w:type="paragraph" w:styleId="a6">
    <w:name w:val="Body Text Indent"/>
    <w:basedOn w:val="a"/>
    <w:semiHidden/>
    <w:pPr>
      <w:ind w:firstLineChars="200" w:firstLine="480"/>
    </w:pPr>
    <w:rPr>
      <w:szCs w:val="20"/>
    </w:rPr>
  </w:style>
  <w:style w:type="paragraph" w:styleId="a7">
    <w:name w:val="Date"/>
    <w:basedOn w:val="a"/>
    <w:next w:val="a"/>
    <w:semiHidden/>
    <w:pPr>
      <w:ind w:leftChars="2500" w:left="100"/>
    </w:pPr>
  </w:style>
  <w:style w:type="paragraph" w:styleId="a8">
    <w:name w:val="Balloon Text"/>
    <w:basedOn w:val="a"/>
    <w:semiHidden/>
    <w:rPr>
      <w:sz w:val="18"/>
      <w:szCs w:val="18"/>
    </w:rPr>
  </w:style>
  <w:style w:type="paragraph" w:styleId="a9">
    <w:name w:val="footer"/>
    <w:basedOn w:val="a"/>
    <w:semiHidden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a">
    <w:name w:val="header"/>
    <w:basedOn w:val="a"/>
    <w:semiHidden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annotation subject"/>
    <w:basedOn w:val="a4"/>
    <w:next w:val="a4"/>
    <w:link w:val="ac"/>
    <w:uiPriority w:val="99"/>
    <w:unhideWhenUsed/>
    <w:rPr>
      <w:b/>
      <w:bCs/>
    </w:rPr>
  </w:style>
  <w:style w:type="character" w:customStyle="1" w:styleId="ac">
    <w:name w:val="批注主题 字符"/>
    <w:link w:val="ab"/>
    <w:uiPriority w:val="99"/>
    <w:semiHidden/>
    <w:rPr>
      <w:b/>
      <w:bCs/>
      <w:sz w:val="24"/>
      <w:szCs w:val="24"/>
      <w:lang w:eastAsia="en-US"/>
    </w:rPr>
  </w:style>
  <w:style w:type="character" w:styleId="ad">
    <w:name w:val="Emphasis"/>
    <w:uiPriority w:val="20"/>
    <w:qFormat/>
    <w:rPr>
      <w:i/>
      <w:iCs/>
    </w:rPr>
  </w:style>
  <w:style w:type="character" w:styleId="ae">
    <w:name w:val="Hyperlink"/>
    <w:uiPriority w:val="99"/>
    <w:semiHidden/>
    <w:rPr>
      <w:color w:val="0000FF"/>
      <w:u w:val="single"/>
    </w:rPr>
  </w:style>
  <w:style w:type="character" w:styleId="af">
    <w:name w:val="annotation reference"/>
    <w:uiPriority w:val="99"/>
    <w:unhideWhenUsed/>
    <w:rPr>
      <w:sz w:val="21"/>
      <w:szCs w:val="21"/>
    </w:rPr>
  </w:style>
  <w:style w:type="character" w:customStyle="1" w:styleId="Char">
    <w:name w:val="页眉 Char"/>
    <w:rPr>
      <w:kern w:val="2"/>
      <w:sz w:val="18"/>
      <w:szCs w:val="18"/>
    </w:rPr>
  </w:style>
  <w:style w:type="character" w:customStyle="1" w:styleId="Char0">
    <w:name w:val="页脚 Char"/>
    <w:rPr>
      <w:kern w:val="2"/>
      <w:sz w:val="18"/>
      <w:szCs w:val="18"/>
    </w:rPr>
  </w:style>
  <w:style w:type="character" w:customStyle="1" w:styleId="Char1">
    <w:name w:val="日期 Char"/>
    <w:rPr>
      <w:kern w:val="2"/>
      <w:sz w:val="21"/>
      <w:szCs w:val="24"/>
    </w:rPr>
  </w:style>
  <w:style w:type="paragraph" w:customStyle="1" w:styleId="-11">
    <w:name w:val="彩色列表 - 着色 11"/>
    <w:basedOn w:val="a"/>
    <w:uiPriority w:val="34"/>
    <w:qFormat/>
    <w:pPr>
      <w:ind w:firstLineChars="200" w:firstLine="420"/>
    </w:pPr>
    <w:rPr>
      <w:rFonts w:ascii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x-cp20936"/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liuwj@blcu.edu.c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363</Words>
  <Characters>2075</Characters>
  <Application>Microsoft Office Word</Application>
  <DocSecurity>0</DocSecurity>
  <Lines>17</Lines>
  <Paragraphs>4</Paragraphs>
  <ScaleCrop>false</ScaleCrop>
  <Company>BLCU</Company>
  <LinksUpToDate>false</LinksUpToDate>
  <CharactersWithSpaces>2434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第七届中文电化教学国际研讨会通知（第一号）</dc:title>
  <dc:subject/>
  <dc:creator>Xu Juan</dc:creator>
  <cp:keywords/>
  <cp:lastModifiedBy>Miao Yu</cp:lastModifiedBy>
  <cp:revision>3</cp:revision>
  <cp:lastPrinted>2007-04-05T08:42:00Z</cp:lastPrinted>
  <dcterms:created xsi:type="dcterms:W3CDTF">2023-10-25T01:51:00Z</dcterms:created>
  <dcterms:modified xsi:type="dcterms:W3CDTF">2023-10-25T01:52:00Z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564B0D26D28D4EACB642AD3B9B5C997F</vt:lpwstr>
  </property>
</Properties>
</file>